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360" w:rsidRDefault="004772AB">
      <w:pPr>
        <w:pStyle w:val="1"/>
        <w:jc w:val="center"/>
      </w:pPr>
      <w:r>
        <w:rPr>
          <w:rFonts w:hint="eastAsia"/>
        </w:rPr>
        <w:t>知网学术不端检测</w:t>
      </w:r>
      <w:r>
        <w:rPr>
          <w:rFonts w:hint="eastAsia"/>
        </w:rPr>
        <w:t xml:space="preserve">  </w:t>
      </w:r>
      <w:r w:rsidR="002C4A0C">
        <w:rPr>
          <w:rFonts w:hint="eastAsia"/>
        </w:rPr>
        <w:t>学院秘书</w:t>
      </w:r>
      <w:r>
        <w:rPr>
          <w:rFonts w:hint="eastAsia"/>
        </w:rPr>
        <w:t>操作指南</w:t>
      </w:r>
    </w:p>
    <w:p w:rsidR="004B0360" w:rsidRDefault="004B0360">
      <w:pPr>
        <w:pStyle w:val="3"/>
      </w:pPr>
      <w:r>
        <w:rPr>
          <w:rFonts w:hint="eastAsia"/>
        </w:rPr>
        <w:t>第一部分</w:t>
      </w:r>
      <w:r>
        <w:rPr>
          <w:rFonts w:hint="eastAsia"/>
        </w:rPr>
        <w:t xml:space="preserve"> </w:t>
      </w:r>
      <w:r>
        <w:rPr>
          <w:rFonts w:hint="eastAsia"/>
        </w:rPr>
        <w:t>创建文件夹</w:t>
      </w:r>
    </w:p>
    <w:p w:rsidR="004B0360" w:rsidRDefault="004B0360" w:rsidP="002C4A0C">
      <w:r>
        <w:rPr>
          <w:rFonts w:hint="eastAsia"/>
        </w:rPr>
        <w:t>查重网址：</w:t>
      </w:r>
      <w:hyperlink r:id="rId7" w:history="1">
        <w:r w:rsidR="002C4A0C" w:rsidRPr="00D63A62">
          <w:rPr>
            <w:rStyle w:val="a6"/>
          </w:rPr>
          <w:t>http://check.cnki.net/tmlc/</w:t>
        </w:r>
      </w:hyperlink>
      <w:r w:rsidR="002C4A0C">
        <w:rPr>
          <w:rFonts w:hint="eastAsia"/>
        </w:rPr>
        <w:t xml:space="preserve">  </w:t>
      </w:r>
      <w:r>
        <w:rPr>
          <w:rFonts w:hint="eastAsia"/>
        </w:rPr>
        <w:t>打开网址</w:t>
      </w:r>
    </w:p>
    <w:p w:rsidR="004B0360" w:rsidRDefault="004B0360">
      <w:pPr>
        <w:numPr>
          <w:ilvl w:val="0"/>
          <w:numId w:val="1"/>
        </w:numPr>
      </w:pPr>
      <w:r>
        <w:rPr>
          <w:rFonts w:hint="eastAsia"/>
        </w:rPr>
        <w:t>用户登录</w:t>
      </w:r>
    </w:p>
    <w:p w:rsidR="004B0360" w:rsidRDefault="006575FA">
      <w:r>
        <w:rPr>
          <w:noProof/>
        </w:rPr>
        <w:drawing>
          <wp:inline distT="0" distB="0" distL="0" distR="0">
            <wp:extent cx="5270500" cy="1708150"/>
            <wp:effectExtent l="1905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60" w:rsidRDefault="004B0360">
      <w:r>
        <w:rPr>
          <w:rFonts w:hint="eastAsia"/>
        </w:rPr>
        <w:t>3</w:t>
      </w:r>
      <w:r>
        <w:rPr>
          <w:rFonts w:hint="eastAsia"/>
        </w:rPr>
        <w:t>、点击“上传论文”进入后台</w:t>
      </w:r>
    </w:p>
    <w:p w:rsidR="004B0360" w:rsidRDefault="006575FA">
      <w:r>
        <w:rPr>
          <w:noProof/>
        </w:rPr>
        <w:drawing>
          <wp:inline distT="0" distB="0" distL="0" distR="0">
            <wp:extent cx="5262245" cy="1268095"/>
            <wp:effectExtent l="19050" t="0" r="0" b="0"/>
            <wp:docPr id="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126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>
      <w:r>
        <w:rPr>
          <w:rFonts w:hint="eastAsia"/>
        </w:rPr>
        <w:t>4</w:t>
      </w:r>
      <w:r>
        <w:rPr>
          <w:rFonts w:hint="eastAsia"/>
        </w:rPr>
        <w:t>、</w:t>
      </w:r>
      <w:r w:rsidR="00FF4F6E">
        <w:rPr>
          <w:rFonts w:hint="eastAsia"/>
        </w:rPr>
        <w:t>创建新文件夹</w:t>
      </w:r>
      <w:r w:rsidR="00FF4F6E" w:rsidRPr="00FF4F6E">
        <w:rPr>
          <w:rFonts w:hint="eastAsia"/>
          <w:highlight w:val="yellow"/>
        </w:rPr>
        <w:t>（以“年月</w:t>
      </w:r>
      <w:r w:rsidR="00FF4F6E" w:rsidRPr="00FF4F6E">
        <w:rPr>
          <w:highlight w:val="yellow"/>
        </w:rPr>
        <w:t>—</w:t>
      </w:r>
      <w:r w:rsidR="00FF4F6E" w:rsidRPr="00FF4F6E">
        <w:rPr>
          <w:rFonts w:hint="eastAsia"/>
          <w:highlight w:val="yellow"/>
        </w:rPr>
        <w:t>学院</w:t>
      </w:r>
      <w:r w:rsidR="00FF4F6E" w:rsidRPr="00FF4F6E">
        <w:rPr>
          <w:highlight w:val="yellow"/>
        </w:rPr>
        <w:t>—</w:t>
      </w:r>
      <w:r w:rsidR="00FF4F6E" w:rsidRPr="00FF4F6E">
        <w:rPr>
          <w:rFonts w:hint="eastAsia"/>
          <w:highlight w:val="yellow"/>
        </w:rPr>
        <w:t>第</w:t>
      </w:r>
      <w:r w:rsidR="00FF4F6E" w:rsidRPr="00FF4F6E">
        <w:rPr>
          <w:rFonts w:hint="eastAsia"/>
          <w:highlight w:val="yellow"/>
        </w:rPr>
        <w:t>X</w:t>
      </w:r>
      <w:r w:rsidR="00FF4F6E" w:rsidRPr="00FF4F6E">
        <w:rPr>
          <w:rFonts w:hint="eastAsia"/>
          <w:highlight w:val="yellow"/>
        </w:rPr>
        <w:t>次</w:t>
      </w:r>
      <w:r w:rsidR="00FF4F6E">
        <w:rPr>
          <w:rFonts w:hint="eastAsia"/>
          <w:highlight w:val="yellow"/>
        </w:rPr>
        <w:t>检测</w:t>
      </w:r>
      <w:r w:rsidR="00FF4F6E" w:rsidRPr="00FF4F6E">
        <w:rPr>
          <w:rFonts w:hint="eastAsia"/>
          <w:highlight w:val="yellow"/>
        </w:rPr>
        <w:t>”命名</w:t>
      </w:r>
      <w:r w:rsidRPr="00FF4F6E">
        <w:rPr>
          <w:rFonts w:hint="eastAsia"/>
          <w:highlight w:val="yellow"/>
        </w:rPr>
        <w:t>）</w:t>
      </w:r>
    </w:p>
    <w:p w:rsidR="004B0360" w:rsidRDefault="006575FA">
      <w:r>
        <w:rPr>
          <w:noProof/>
        </w:rPr>
        <w:drawing>
          <wp:inline distT="0" distB="0" distL="0" distR="0">
            <wp:extent cx="5270500" cy="2682875"/>
            <wp:effectExtent l="19050" t="0" r="6350" b="0"/>
            <wp:docPr id="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8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0360" w:rsidRDefault="006575FA">
      <w:r>
        <w:rPr>
          <w:noProof/>
        </w:rPr>
        <w:drawing>
          <wp:inline distT="0" distB="0" distL="0" distR="0">
            <wp:extent cx="5270500" cy="2700020"/>
            <wp:effectExtent l="19050" t="0" r="6350" b="0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>
      <w:pPr>
        <w:pStyle w:val="3"/>
      </w:pPr>
      <w:r>
        <w:rPr>
          <w:rFonts w:hint="eastAsia"/>
        </w:rPr>
        <w:lastRenderedPageBreak/>
        <w:t>第二部分</w:t>
      </w:r>
      <w:r>
        <w:rPr>
          <w:rFonts w:hint="eastAsia"/>
        </w:rPr>
        <w:t xml:space="preserve"> </w:t>
      </w:r>
      <w:r>
        <w:rPr>
          <w:rFonts w:hint="eastAsia"/>
        </w:rPr>
        <w:t>上传论文查重</w:t>
      </w:r>
    </w:p>
    <w:p w:rsidR="004B0360" w:rsidRDefault="004B0360">
      <w:r>
        <w:rPr>
          <w:rFonts w:hint="eastAsia"/>
        </w:rPr>
        <w:t>1</w:t>
      </w:r>
      <w:r>
        <w:rPr>
          <w:rFonts w:hint="eastAsia"/>
        </w:rPr>
        <w:t>、开始上传论文</w:t>
      </w:r>
      <w:r>
        <w:rPr>
          <w:rFonts w:hint="eastAsia"/>
        </w:rPr>
        <w:t xml:space="preserve"> </w:t>
      </w:r>
      <w:r>
        <w:rPr>
          <w:rFonts w:hint="eastAsia"/>
        </w:rPr>
        <w:t>先将论文按照指定的格式命名，归类到同一个文件夹中，然后压缩成压缩</w:t>
      </w:r>
    </w:p>
    <w:p w:rsidR="004B0360" w:rsidRDefault="004B0360">
      <w:r>
        <w:rPr>
          <w:rFonts w:hint="eastAsia"/>
        </w:rPr>
        <w:t>包。点击“上传论文”</w:t>
      </w:r>
    </w:p>
    <w:p w:rsidR="004B0360" w:rsidRDefault="004B0360" w:rsidP="00FF4F6E">
      <w:pPr>
        <w:spacing w:line="276" w:lineRule="auto"/>
        <w:ind w:left="720" w:hangingChars="400" w:hanging="720"/>
        <w:rPr>
          <w:szCs w:val="21"/>
        </w:rPr>
      </w:pPr>
      <w:r>
        <w:rPr>
          <w:rFonts w:hint="eastAsia"/>
          <w:color w:val="FF0000"/>
          <w:sz w:val="18"/>
          <w:szCs w:val="21"/>
        </w:rPr>
        <w:t>注</w:t>
      </w:r>
      <w:r>
        <w:rPr>
          <w:rFonts w:hint="eastAsia"/>
          <w:sz w:val="18"/>
          <w:szCs w:val="21"/>
        </w:rPr>
        <w:t>：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、研究生提交论文格式必须为</w:t>
      </w:r>
      <w:r>
        <w:rPr>
          <w:rFonts w:hint="eastAsia"/>
          <w:szCs w:val="21"/>
        </w:rPr>
        <w:t>word</w:t>
      </w:r>
      <w:r>
        <w:rPr>
          <w:rFonts w:hint="eastAsia"/>
          <w:szCs w:val="21"/>
        </w:rPr>
        <w:t>格式电子版，论文用“作者</w:t>
      </w:r>
      <w:r>
        <w:rPr>
          <w:rFonts w:hint="eastAsia"/>
          <w:szCs w:val="21"/>
        </w:rPr>
        <w:t>_</w:t>
      </w:r>
      <w:r>
        <w:rPr>
          <w:rFonts w:hint="eastAsia"/>
          <w:szCs w:val="21"/>
        </w:rPr>
        <w:t>学号</w:t>
      </w:r>
      <w:r>
        <w:rPr>
          <w:rFonts w:hint="eastAsia"/>
          <w:szCs w:val="21"/>
        </w:rPr>
        <w:t>_</w:t>
      </w:r>
      <w:r>
        <w:rPr>
          <w:rFonts w:hint="eastAsia"/>
          <w:szCs w:val="21"/>
        </w:rPr>
        <w:t>论文题目”命名，不按此规定命名的论文不予检测。</w:t>
      </w:r>
    </w:p>
    <w:p w:rsidR="004B0360" w:rsidRDefault="004B0360" w:rsidP="00FF4F6E">
      <w:pPr>
        <w:spacing w:line="276" w:lineRule="auto"/>
        <w:ind w:left="630" w:hangingChars="300" w:hanging="630"/>
      </w:pPr>
      <w:r>
        <w:rPr>
          <w:rFonts w:hint="eastAsia"/>
          <w:szCs w:val="21"/>
        </w:rPr>
        <w:t xml:space="preserve">   2</w:t>
      </w:r>
      <w:r>
        <w:rPr>
          <w:rFonts w:hint="eastAsia"/>
          <w:szCs w:val="21"/>
        </w:rPr>
        <w:t>、因学位论文需上传至清华远程服务器进行检测，为此学位论文要控制在</w:t>
      </w:r>
      <w:r>
        <w:rPr>
          <w:rFonts w:hint="eastAsia"/>
          <w:szCs w:val="21"/>
        </w:rPr>
        <w:t>3M</w:t>
      </w:r>
      <w:r>
        <w:rPr>
          <w:rFonts w:hint="eastAsia"/>
          <w:szCs w:val="21"/>
        </w:rPr>
        <w:t>以内，必要时除去较大的图片、表格等。</w:t>
      </w:r>
      <w:r>
        <w:rPr>
          <w:rFonts w:hint="eastAsia"/>
          <w:szCs w:val="21"/>
        </w:rPr>
        <w:t xml:space="preserve">          </w:t>
      </w:r>
      <w:r>
        <w:rPr>
          <w:rFonts w:hint="eastAsia"/>
          <w:sz w:val="24"/>
        </w:rPr>
        <w:t xml:space="preserve">    </w:t>
      </w:r>
    </w:p>
    <w:p w:rsidR="004B0360" w:rsidRDefault="006575FA">
      <w:r>
        <w:rPr>
          <w:noProof/>
        </w:rPr>
        <w:drawing>
          <wp:inline distT="0" distB="0" distL="0" distR="0">
            <wp:extent cx="5270500" cy="1992630"/>
            <wp:effectExtent l="19050" t="0" r="6350" b="0"/>
            <wp:docPr id="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60" w:rsidRDefault="004B0360">
      <w:pPr>
        <w:numPr>
          <w:ilvl w:val="0"/>
          <w:numId w:val="1"/>
        </w:numPr>
        <w:jc w:val="left"/>
        <w:rPr>
          <w:sz w:val="24"/>
        </w:rPr>
      </w:pPr>
      <w:r>
        <w:rPr>
          <w:rFonts w:hint="eastAsia"/>
          <w:sz w:val="24"/>
        </w:rPr>
        <w:t>选择“上传压缩文件”，然后选择自己创建的新文件夹，再“浏览”</w:t>
      </w:r>
    </w:p>
    <w:p w:rsidR="004B0360" w:rsidRDefault="006575FA">
      <w:pPr>
        <w:jc w:val="left"/>
      </w:pPr>
      <w:r>
        <w:rPr>
          <w:noProof/>
        </w:rPr>
        <w:drawing>
          <wp:inline distT="0" distB="0" distL="0" distR="0">
            <wp:extent cx="5270500" cy="3062605"/>
            <wp:effectExtent l="19050" t="0" r="6350" b="0"/>
            <wp:docPr id="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60" w:rsidRDefault="004B0360">
      <w:pPr>
        <w:jc w:val="left"/>
      </w:pPr>
    </w:p>
    <w:p w:rsidR="004B0360" w:rsidRDefault="004B0360">
      <w:pPr>
        <w:jc w:val="left"/>
      </w:pPr>
    </w:p>
    <w:p w:rsidR="004B0360" w:rsidRDefault="004B0360">
      <w:pPr>
        <w:jc w:val="left"/>
      </w:pPr>
    </w:p>
    <w:p w:rsidR="004B0360" w:rsidRDefault="004B0360">
      <w:pPr>
        <w:jc w:val="left"/>
      </w:pPr>
    </w:p>
    <w:p w:rsidR="004B0360" w:rsidRDefault="004B0360">
      <w:pPr>
        <w:jc w:val="left"/>
      </w:pPr>
    </w:p>
    <w:p w:rsidR="004B0360" w:rsidRDefault="004B0360">
      <w:pPr>
        <w:jc w:val="left"/>
      </w:pPr>
    </w:p>
    <w:p w:rsidR="004B0360" w:rsidRDefault="004B0360">
      <w:pPr>
        <w:jc w:val="left"/>
      </w:pPr>
    </w:p>
    <w:p w:rsidR="004B0360" w:rsidRDefault="004B0360">
      <w:r>
        <w:rPr>
          <w:rFonts w:hint="eastAsia"/>
        </w:rPr>
        <w:lastRenderedPageBreak/>
        <w:t>4</w:t>
      </w:r>
      <w:r>
        <w:rPr>
          <w:rFonts w:hint="eastAsia"/>
        </w:rPr>
        <w:t>、</w:t>
      </w:r>
      <w:r>
        <w:rPr>
          <w:rFonts w:hint="eastAsia"/>
          <w:sz w:val="24"/>
        </w:rPr>
        <w:t>选择整理好的压缩文件，点击“打开”</w:t>
      </w:r>
    </w:p>
    <w:p w:rsidR="004B0360" w:rsidRDefault="006575FA">
      <w:pPr>
        <w:jc w:val="left"/>
      </w:pPr>
      <w:r>
        <w:rPr>
          <w:noProof/>
        </w:rPr>
        <w:drawing>
          <wp:inline distT="0" distB="0" distL="0" distR="0">
            <wp:extent cx="5270500" cy="3131185"/>
            <wp:effectExtent l="19050" t="0" r="6350" b="0"/>
            <wp:docPr id="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31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60" w:rsidRDefault="004B0360">
      <w:r>
        <w:rPr>
          <w:rFonts w:hint="eastAsia"/>
        </w:rPr>
        <w:t>5</w:t>
      </w:r>
      <w:r>
        <w:rPr>
          <w:rFonts w:hint="eastAsia"/>
        </w:rPr>
        <w:t>、选定文件后，点击“上传论文”</w:t>
      </w:r>
    </w:p>
    <w:p w:rsidR="004B0360" w:rsidRDefault="006575FA">
      <w:r>
        <w:rPr>
          <w:noProof/>
        </w:rPr>
        <w:drawing>
          <wp:inline distT="0" distB="0" distL="0" distR="0">
            <wp:extent cx="5270500" cy="3536950"/>
            <wp:effectExtent l="19050" t="0" r="6350" b="0"/>
            <wp:docPr id="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60" w:rsidRDefault="004B0360">
      <w:r>
        <w:rPr>
          <w:rFonts w:hint="eastAsia"/>
        </w:rPr>
        <w:t>查重完成</w:t>
      </w:r>
    </w:p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F91C2E">
      <w:pPr>
        <w:pStyle w:val="3"/>
        <w:numPr>
          <w:ilvl w:val="0"/>
          <w:numId w:val="2"/>
        </w:numPr>
      </w:pPr>
      <w:r>
        <w:rPr>
          <w:rFonts w:hint="eastAsia"/>
        </w:rPr>
        <w:lastRenderedPageBreak/>
        <w:t>下载详细检测报告、检测结果汇总表</w:t>
      </w:r>
    </w:p>
    <w:p w:rsidR="004B0360" w:rsidRDefault="004B0360">
      <w:r>
        <w:rPr>
          <w:rFonts w:hint="eastAsia"/>
        </w:rPr>
        <w:t>1</w:t>
      </w:r>
      <w:r>
        <w:rPr>
          <w:rFonts w:hint="eastAsia"/>
        </w:rPr>
        <w:t>、选中需要下载报告单的论文，再点击“选中文献报告单”</w:t>
      </w:r>
    </w:p>
    <w:p w:rsidR="004B0360" w:rsidRDefault="006575FA">
      <w:r>
        <w:rPr>
          <w:noProof/>
        </w:rPr>
        <w:drawing>
          <wp:inline distT="0" distB="0" distL="0" distR="0">
            <wp:extent cx="5262245" cy="2915920"/>
            <wp:effectExtent l="19050" t="0" r="0" b="0"/>
            <wp:docPr id="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91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60" w:rsidRDefault="004B0360">
      <w:r>
        <w:rPr>
          <w:rFonts w:hint="eastAsia"/>
        </w:rPr>
        <w:t>2</w:t>
      </w:r>
      <w:r>
        <w:rPr>
          <w:rFonts w:hint="eastAsia"/>
        </w:rPr>
        <w:t>、选择需要下载的报告单类型（选“去除本人文献报告单”）</w:t>
      </w:r>
    </w:p>
    <w:p w:rsidR="004B0360" w:rsidRDefault="006575FA">
      <w:r>
        <w:rPr>
          <w:noProof/>
        </w:rPr>
        <w:drawing>
          <wp:inline distT="0" distB="0" distL="0" distR="0">
            <wp:extent cx="5270500" cy="3036570"/>
            <wp:effectExtent l="19050" t="0" r="6350" b="0"/>
            <wp:docPr id="1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/>
    <w:p w:rsidR="004B0360" w:rsidRDefault="004B0360">
      <w:r>
        <w:rPr>
          <w:rFonts w:hint="eastAsia"/>
        </w:rPr>
        <w:lastRenderedPageBreak/>
        <w:t>3</w:t>
      </w:r>
      <w:r>
        <w:rPr>
          <w:rFonts w:hint="eastAsia"/>
        </w:rPr>
        <w:t>、等待“处理中”</w:t>
      </w:r>
    </w:p>
    <w:p w:rsidR="004B0360" w:rsidRDefault="006575FA">
      <w:r>
        <w:rPr>
          <w:noProof/>
        </w:rPr>
        <w:drawing>
          <wp:inline distT="0" distB="0" distL="0" distR="0">
            <wp:extent cx="5270500" cy="3002280"/>
            <wp:effectExtent l="19050" t="0" r="6350" b="0"/>
            <wp:docPr id="1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0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60" w:rsidRDefault="004B0360">
      <w:r>
        <w:rPr>
          <w:rFonts w:hint="eastAsia"/>
        </w:rPr>
        <w:t>4</w:t>
      </w:r>
      <w:r>
        <w:rPr>
          <w:rFonts w:hint="eastAsia"/>
        </w:rPr>
        <w:t>、处理完成后，点击下载，可批量下载报告单。</w:t>
      </w:r>
    </w:p>
    <w:p w:rsidR="004B0360" w:rsidRDefault="006575FA">
      <w:r>
        <w:rPr>
          <w:noProof/>
        </w:rPr>
        <w:drawing>
          <wp:inline distT="0" distB="0" distL="0" distR="0">
            <wp:extent cx="5262245" cy="2415540"/>
            <wp:effectExtent l="19050" t="0" r="0" b="0"/>
            <wp:docPr id="12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22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41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0360" w:rsidRDefault="006575FA">
      <w:r>
        <w:rPr>
          <w:noProof/>
        </w:rPr>
        <w:drawing>
          <wp:inline distT="0" distB="0" distL="0" distR="0">
            <wp:extent cx="4589145" cy="2191385"/>
            <wp:effectExtent l="19050" t="0" r="190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6297" t="14064" r="6647" b="1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145" cy="219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B0360" w:rsidRDefault="004B0360"/>
    <w:p w:rsidR="004B0360" w:rsidRDefault="004B0360">
      <w:r>
        <w:rPr>
          <w:rFonts w:hint="eastAsia"/>
        </w:rPr>
        <w:lastRenderedPageBreak/>
        <w:t>下载报告但过程中需要解压码，为</w:t>
      </w:r>
      <w:r w:rsidR="00962488">
        <w:rPr>
          <w:rFonts w:hint="eastAsia"/>
        </w:rPr>
        <w:t>你们的登陆账号（是账号不是登陆密码）</w:t>
      </w:r>
    </w:p>
    <w:p w:rsidR="004B0360" w:rsidRDefault="006575FA">
      <w:r>
        <w:rPr>
          <w:noProof/>
        </w:rPr>
        <w:drawing>
          <wp:inline distT="0" distB="0" distL="0" distR="0">
            <wp:extent cx="5158740" cy="3752215"/>
            <wp:effectExtent l="19050" t="0" r="381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60" w:rsidRDefault="004B0360">
      <w:pPr>
        <w:rPr>
          <w:b/>
          <w:bCs/>
        </w:rPr>
      </w:pPr>
      <w:r>
        <w:rPr>
          <w:rFonts w:hint="eastAsia"/>
        </w:rPr>
        <w:t>下载完成后，解压。解压密码为：</w:t>
      </w:r>
      <w:r w:rsidR="00962488">
        <w:rPr>
          <w:rFonts w:ascii="Times New Roman" w:hAnsi="Times New Roman" w:hint="eastAsia"/>
          <w:b/>
          <w:bCs/>
        </w:rPr>
        <w:t>登陆账号</w:t>
      </w:r>
    </w:p>
    <w:p w:rsidR="004B0360" w:rsidRDefault="006575FA">
      <w:r>
        <w:rPr>
          <w:noProof/>
        </w:rPr>
        <w:drawing>
          <wp:inline distT="0" distB="0" distL="0" distR="0">
            <wp:extent cx="4779010" cy="2898775"/>
            <wp:effectExtent l="1905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289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60" w:rsidRDefault="004B0360"/>
    <w:p w:rsidR="004B0360" w:rsidRDefault="004B0360"/>
    <w:p w:rsidR="004B0360" w:rsidRDefault="004B0360"/>
    <w:p w:rsidR="004B0360" w:rsidRDefault="004B0360">
      <w:r>
        <w:rPr>
          <w:rFonts w:hint="eastAsia"/>
        </w:rPr>
        <w:t>下载报告单完成！</w:t>
      </w:r>
    </w:p>
    <w:p w:rsidR="004B0360" w:rsidRDefault="004B0360"/>
    <w:p w:rsidR="00F91C2E" w:rsidRDefault="00F91C2E">
      <w:r>
        <w:rPr>
          <w:rFonts w:hint="eastAsia"/>
        </w:rPr>
        <w:t xml:space="preserve">5. </w:t>
      </w:r>
      <w:r>
        <w:rPr>
          <w:rFonts w:hint="eastAsia"/>
        </w:rPr>
        <w:t>选定要输出汇总结果的检测报告，点击导出</w:t>
      </w:r>
      <w:r>
        <w:rPr>
          <w:rFonts w:hint="eastAsia"/>
        </w:rPr>
        <w:t>Excel</w:t>
      </w:r>
    </w:p>
    <w:p w:rsidR="00F91C2E" w:rsidRPr="00F91C2E" w:rsidRDefault="006575FA" w:rsidP="00F91C2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408930" cy="1889125"/>
            <wp:effectExtent l="19050" t="0" r="1270" b="0"/>
            <wp:docPr id="16" name="图片 16" descr="C:\Users\lenovo\AppData\Roaming\Tencent\Users\490553572\TIM\WinTemp\RichOle\OECR}JFH2JZIB2CXJ{7B[@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Roaming\Tencent\Users\490553572\TIM\WinTemp\RichOle\OECR}JFH2JZIB2CXJ{7B[@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188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2E" w:rsidRDefault="00F91C2E">
      <w:r>
        <w:rPr>
          <w:rFonts w:hint="eastAsia"/>
        </w:rPr>
        <w:t xml:space="preserve">6. </w:t>
      </w:r>
      <w:r>
        <w:rPr>
          <w:rFonts w:hint="eastAsia"/>
        </w:rPr>
        <w:t>输入</w:t>
      </w:r>
      <w:r>
        <w:rPr>
          <w:rFonts w:hint="eastAsia"/>
        </w:rPr>
        <w:t>1</w:t>
      </w:r>
      <w:r>
        <w:rPr>
          <w:rFonts w:hint="eastAsia"/>
        </w:rPr>
        <w:t>个全学院的检测报告汇总结果（</w:t>
      </w:r>
      <w:r>
        <w:rPr>
          <w:rFonts w:hint="eastAsia"/>
        </w:rPr>
        <w:t>excel</w:t>
      </w:r>
      <w:r>
        <w:rPr>
          <w:rFonts w:hint="eastAsia"/>
        </w:rPr>
        <w:t>表）</w:t>
      </w:r>
    </w:p>
    <w:p w:rsidR="002315EE" w:rsidRPr="002315EE" w:rsidRDefault="006575FA" w:rsidP="002315E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484880" cy="1397635"/>
            <wp:effectExtent l="19050" t="0" r="1270" b="0"/>
            <wp:docPr id="18" name="图片 18" descr="C:\Users\lenovo\AppData\Roaming\Tencent\Users\490553572\TIM\WinTemp\RichOle\`52_%V%GV6(YW]`021{`J(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AppData\Roaming\Tencent\Users\490553572\TIM\WinTemp\RichOle\`52_%V%GV6(YW]`021{`J(C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C2E" w:rsidRDefault="00F91C2E"/>
    <w:p w:rsidR="00F91C2E" w:rsidRDefault="00F91C2E"/>
    <w:p w:rsidR="00F91C2E" w:rsidRDefault="00F91C2E"/>
    <w:p w:rsidR="002315EE" w:rsidRDefault="002315EE"/>
    <w:p w:rsidR="002315EE" w:rsidRPr="006575FA" w:rsidRDefault="002315EE">
      <w:pPr>
        <w:rPr>
          <w:color w:val="FF0000"/>
          <w:sz w:val="32"/>
        </w:rPr>
      </w:pPr>
      <w:r w:rsidRPr="006575FA">
        <w:rPr>
          <w:rFonts w:hint="eastAsia"/>
          <w:color w:val="FF0000"/>
          <w:sz w:val="32"/>
        </w:rPr>
        <w:t>需要提交的</w:t>
      </w:r>
      <w:r w:rsidR="006575FA">
        <w:rPr>
          <w:rFonts w:hint="eastAsia"/>
          <w:color w:val="FF0000"/>
          <w:sz w:val="32"/>
        </w:rPr>
        <w:t>电子</w:t>
      </w:r>
      <w:r w:rsidRPr="006575FA">
        <w:rPr>
          <w:rFonts w:hint="eastAsia"/>
          <w:color w:val="FF0000"/>
          <w:sz w:val="32"/>
        </w:rPr>
        <w:t>材料：</w:t>
      </w:r>
    </w:p>
    <w:p w:rsidR="002315EE" w:rsidRPr="006575FA" w:rsidRDefault="002315EE">
      <w:pPr>
        <w:rPr>
          <w:color w:val="FF0000"/>
          <w:sz w:val="32"/>
        </w:rPr>
      </w:pPr>
      <w:r w:rsidRPr="006575FA">
        <w:rPr>
          <w:rFonts w:hint="eastAsia"/>
          <w:color w:val="FF0000"/>
          <w:sz w:val="32"/>
        </w:rPr>
        <w:t>1.</w:t>
      </w:r>
      <w:r w:rsidRPr="006575FA">
        <w:rPr>
          <w:rFonts w:hint="eastAsia"/>
          <w:color w:val="FF0000"/>
          <w:sz w:val="32"/>
        </w:rPr>
        <w:t>所有学生的检测报告</w:t>
      </w:r>
    </w:p>
    <w:p w:rsidR="002315EE" w:rsidRPr="006575FA" w:rsidRDefault="002315EE">
      <w:pPr>
        <w:rPr>
          <w:color w:val="FF0000"/>
          <w:sz w:val="32"/>
        </w:rPr>
      </w:pPr>
      <w:r w:rsidRPr="006575FA">
        <w:rPr>
          <w:rFonts w:hint="eastAsia"/>
          <w:color w:val="FF0000"/>
          <w:sz w:val="32"/>
        </w:rPr>
        <w:t>2.</w:t>
      </w:r>
      <w:r w:rsidR="006575FA">
        <w:rPr>
          <w:rFonts w:hint="eastAsia"/>
          <w:color w:val="FF0000"/>
          <w:sz w:val="32"/>
        </w:rPr>
        <w:t>系统导出的学院</w:t>
      </w:r>
      <w:r w:rsidRPr="006575FA">
        <w:rPr>
          <w:rFonts w:hint="eastAsia"/>
          <w:color w:val="FF0000"/>
          <w:sz w:val="32"/>
        </w:rPr>
        <w:t>检测结果汇总表（</w:t>
      </w:r>
      <w:r w:rsidRPr="006575FA">
        <w:rPr>
          <w:rFonts w:hint="eastAsia"/>
          <w:color w:val="FF0000"/>
          <w:sz w:val="32"/>
        </w:rPr>
        <w:t>excel</w:t>
      </w:r>
      <w:r w:rsidRPr="006575FA">
        <w:rPr>
          <w:rFonts w:hint="eastAsia"/>
          <w:color w:val="FF0000"/>
          <w:sz w:val="32"/>
        </w:rPr>
        <w:t>）</w:t>
      </w:r>
    </w:p>
    <w:sectPr w:rsidR="002315EE" w:rsidRPr="006575FA" w:rsidSect="00834E6A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46E2" w:rsidRDefault="005A46E2" w:rsidP="00FF4F6E">
      <w:pPr>
        <w:ind w:firstLine="420"/>
      </w:pPr>
      <w:r>
        <w:separator/>
      </w:r>
    </w:p>
  </w:endnote>
  <w:endnote w:type="continuationSeparator" w:id="1">
    <w:p w:rsidR="005A46E2" w:rsidRDefault="005A46E2" w:rsidP="00FF4F6E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46E2" w:rsidRDefault="005A46E2" w:rsidP="00FF4F6E">
      <w:pPr>
        <w:ind w:firstLine="420"/>
      </w:pPr>
      <w:r>
        <w:separator/>
      </w:r>
    </w:p>
  </w:footnote>
  <w:footnote w:type="continuationSeparator" w:id="1">
    <w:p w:rsidR="005A46E2" w:rsidRDefault="005A46E2" w:rsidP="00FF4F6E">
      <w:pPr>
        <w:ind w:firstLine="42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093C1FD"/>
    <w:multiLevelType w:val="singleLevel"/>
    <w:tmpl w:val="D093C1FD"/>
    <w:lvl w:ilvl="0">
      <w:start w:val="1"/>
      <w:numFmt w:val="decimal"/>
      <w:suff w:val="nothing"/>
      <w:lvlText w:val="%1、"/>
      <w:lvlJc w:val="left"/>
    </w:lvl>
  </w:abstractNum>
  <w:abstractNum w:abstractNumId="1">
    <w:nsid w:val="08D38DE5"/>
    <w:multiLevelType w:val="singleLevel"/>
    <w:tmpl w:val="08D38DE5"/>
    <w:lvl w:ilvl="0">
      <w:start w:val="3"/>
      <w:numFmt w:val="chineseCounting"/>
      <w:suff w:val="space"/>
      <w:lvlText w:val="第%1部分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F4F6E"/>
    <w:rsid w:val="000F489B"/>
    <w:rsid w:val="001231AE"/>
    <w:rsid w:val="002315EE"/>
    <w:rsid w:val="002C4A0C"/>
    <w:rsid w:val="004772AB"/>
    <w:rsid w:val="004B0360"/>
    <w:rsid w:val="005125A4"/>
    <w:rsid w:val="0057793A"/>
    <w:rsid w:val="005A46E2"/>
    <w:rsid w:val="006575FA"/>
    <w:rsid w:val="00834E6A"/>
    <w:rsid w:val="00921C0C"/>
    <w:rsid w:val="00962488"/>
    <w:rsid w:val="00E04B37"/>
    <w:rsid w:val="00F91C2E"/>
    <w:rsid w:val="00FF4F6E"/>
    <w:rsid w:val="02B65979"/>
    <w:rsid w:val="268A0650"/>
    <w:rsid w:val="58B62411"/>
    <w:rsid w:val="6B1620B6"/>
    <w:rsid w:val="77A46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34E6A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834E6A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a"/>
    <w:next w:val="a"/>
    <w:qFormat/>
    <w:rsid w:val="00834E6A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F4F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F4F6E"/>
    <w:rPr>
      <w:kern w:val="2"/>
      <w:sz w:val="18"/>
      <w:szCs w:val="18"/>
    </w:rPr>
  </w:style>
  <w:style w:type="paragraph" w:styleId="a4">
    <w:name w:val="footer"/>
    <w:basedOn w:val="a"/>
    <w:link w:val="Char0"/>
    <w:rsid w:val="00FF4F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F4F6E"/>
    <w:rPr>
      <w:kern w:val="2"/>
      <w:sz w:val="18"/>
      <w:szCs w:val="18"/>
    </w:rPr>
  </w:style>
  <w:style w:type="paragraph" w:styleId="a5">
    <w:name w:val="Balloon Text"/>
    <w:basedOn w:val="a"/>
    <w:link w:val="Char1"/>
    <w:rsid w:val="000F489B"/>
    <w:rPr>
      <w:sz w:val="18"/>
      <w:szCs w:val="18"/>
    </w:rPr>
  </w:style>
  <w:style w:type="character" w:customStyle="1" w:styleId="Char1">
    <w:name w:val="批注框文本 Char"/>
    <w:basedOn w:val="a0"/>
    <w:link w:val="a5"/>
    <w:rsid w:val="000F489B"/>
    <w:rPr>
      <w:kern w:val="2"/>
      <w:sz w:val="18"/>
      <w:szCs w:val="18"/>
    </w:rPr>
  </w:style>
  <w:style w:type="character" w:styleId="a6">
    <w:name w:val="Hyperlink"/>
    <w:basedOn w:val="a0"/>
    <w:rsid w:val="002C4A0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2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4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4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check.cnki.net/tmlc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118</Words>
  <Characters>679</Characters>
  <Application>Microsoft Office Word</Application>
  <DocSecurity>0</DocSecurity>
  <Lines>5</Lines>
  <Paragraphs>1</Paragraphs>
  <ScaleCrop>false</ScaleCrop>
  <Company>Lenovo</Company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马雪菲</cp:lastModifiedBy>
  <cp:revision>6</cp:revision>
  <dcterms:created xsi:type="dcterms:W3CDTF">2018-03-20T07:04:00Z</dcterms:created>
  <dcterms:modified xsi:type="dcterms:W3CDTF">2019-03-18T03:20:00Z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