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A5782">
      <w:pPr>
        <w:jc w:val="center"/>
        <w:rPr>
          <w:rFonts w:ascii="黑体" w:eastAsia="黑体"/>
          <w:sz w:val="52"/>
          <w:szCs w:val="52"/>
        </w:rPr>
      </w:pPr>
    </w:p>
    <w:p w14:paraId="16101011">
      <w:pPr>
        <w:jc w:val="center"/>
        <w:rPr>
          <w:rFonts w:ascii="黑体" w:eastAsia="黑体"/>
          <w:sz w:val="52"/>
          <w:szCs w:val="52"/>
        </w:rPr>
      </w:pPr>
    </w:p>
    <w:p w14:paraId="58EDA366">
      <w:pPr>
        <w:spacing w:line="360" w:lineRule="auto"/>
        <w:jc w:val="center"/>
        <w:rPr>
          <w:rFonts w:ascii="黑体" w:eastAsia="黑体"/>
          <w:sz w:val="52"/>
          <w:szCs w:val="52"/>
        </w:rPr>
      </w:pPr>
      <w:r>
        <w:rPr>
          <w:rFonts w:hint="eastAsia" w:ascii="黑体" w:eastAsia="黑体"/>
          <w:sz w:val="52"/>
          <w:szCs w:val="52"/>
        </w:rPr>
        <w:t>大连海洋大学</w:t>
      </w:r>
    </w:p>
    <w:p w14:paraId="57E27B15">
      <w:pPr>
        <w:spacing w:line="360" w:lineRule="auto"/>
        <w:jc w:val="center"/>
        <w:rPr>
          <w:rFonts w:ascii="黑体" w:eastAsia="黑体"/>
          <w:sz w:val="52"/>
          <w:szCs w:val="52"/>
        </w:rPr>
      </w:pPr>
      <w:r>
        <w:rPr>
          <w:rFonts w:hint="eastAsia" w:ascii="黑体" w:eastAsia="黑体"/>
          <w:sz w:val="52"/>
          <w:szCs w:val="52"/>
        </w:rPr>
        <w:t>硕士学位论文答辩会议记录和决议书</w:t>
      </w:r>
    </w:p>
    <w:p w14:paraId="2B59C2B0">
      <w:pPr>
        <w:spacing w:line="480" w:lineRule="auto"/>
        <w:rPr>
          <w:sz w:val="30"/>
          <w:szCs w:val="30"/>
        </w:rPr>
      </w:pPr>
    </w:p>
    <w:p w14:paraId="07CDAEA1">
      <w:pPr>
        <w:spacing w:line="480" w:lineRule="auto"/>
        <w:rPr>
          <w:sz w:val="30"/>
          <w:szCs w:val="30"/>
        </w:rPr>
      </w:pPr>
    </w:p>
    <w:p w14:paraId="29E8319F">
      <w:pPr>
        <w:spacing w:line="480" w:lineRule="auto"/>
        <w:rPr>
          <w:sz w:val="30"/>
          <w:szCs w:val="30"/>
        </w:rPr>
      </w:pPr>
    </w:p>
    <w:p w14:paraId="50AC9245">
      <w:pPr>
        <w:spacing w:line="480" w:lineRule="auto"/>
        <w:ind w:left="1800" w:leftChars="857" w:right="1510" w:rightChars="719"/>
        <w:rPr>
          <w:sz w:val="36"/>
          <w:szCs w:val="32"/>
        </w:rPr>
      </w:pPr>
      <w:r>
        <w:rPr>
          <w:rFonts w:hint="eastAsia"/>
          <w:sz w:val="36"/>
          <w:szCs w:val="32"/>
        </w:rPr>
        <w:t>研    究    生</w:t>
      </w:r>
      <w:r>
        <w:rPr>
          <w:rFonts w:hint="eastAsia"/>
          <w:sz w:val="36"/>
          <w:szCs w:val="32"/>
          <w:u w:val="single"/>
        </w:rPr>
        <w:t xml:space="preserve">                         </w:t>
      </w:r>
    </w:p>
    <w:p w14:paraId="7E3FFE2D">
      <w:pPr>
        <w:spacing w:line="480" w:lineRule="auto"/>
        <w:ind w:left="1800" w:leftChars="857" w:right="1510" w:rightChars="719"/>
        <w:rPr>
          <w:sz w:val="36"/>
          <w:szCs w:val="32"/>
          <w:u w:val="single"/>
        </w:rPr>
      </w:pPr>
      <w:r>
        <w:rPr>
          <w:rFonts w:hint="eastAsia"/>
          <w:sz w:val="36"/>
          <w:szCs w:val="32"/>
        </w:rPr>
        <w:t>学科/类别(领域)</w:t>
      </w:r>
      <w:r>
        <w:rPr>
          <w:rFonts w:hint="eastAsia"/>
          <w:sz w:val="36"/>
          <w:szCs w:val="32"/>
          <w:u w:val="single"/>
        </w:rPr>
        <w:t xml:space="preserve">                             </w:t>
      </w:r>
    </w:p>
    <w:p w14:paraId="5CF9B04D">
      <w:pPr>
        <w:spacing w:line="480" w:lineRule="auto"/>
        <w:ind w:left="1800" w:leftChars="857" w:right="1510" w:rightChars="719"/>
        <w:rPr>
          <w:sz w:val="36"/>
          <w:szCs w:val="32"/>
          <w:u w:val="single"/>
        </w:rPr>
      </w:pPr>
      <w:r>
        <w:rPr>
          <w:rFonts w:hint="eastAsia"/>
          <w:sz w:val="36"/>
          <w:szCs w:val="32"/>
        </w:rPr>
        <w:t>研  究  方  向</w:t>
      </w:r>
      <w:r>
        <w:rPr>
          <w:rFonts w:hint="eastAsia"/>
          <w:sz w:val="36"/>
          <w:szCs w:val="32"/>
          <w:u w:val="single"/>
        </w:rPr>
        <w:t xml:space="preserve">                             </w:t>
      </w:r>
    </w:p>
    <w:p w14:paraId="19CA332F">
      <w:pPr>
        <w:spacing w:line="480" w:lineRule="auto"/>
        <w:ind w:left="1800" w:leftChars="857" w:right="1510" w:rightChars="719"/>
        <w:rPr>
          <w:sz w:val="36"/>
          <w:szCs w:val="32"/>
          <w:u w:val="single"/>
        </w:rPr>
      </w:pPr>
      <w:r>
        <w:rPr>
          <w:rFonts w:hint="eastAsia"/>
          <w:sz w:val="36"/>
          <w:szCs w:val="32"/>
        </w:rPr>
        <w:t>导  师、职  称</w:t>
      </w:r>
      <w:r>
        <w:rPr>
          <w:rFonts w:hint="eastAsia"/>
          <w:sz w:val="36"/>
          <w:szCs w:val="32"/>
          <w:u w:val="single"/>
        </w:rPr>
        <w:t xml:space="preserve">            /              </w:t>
      </w:r>
    </w:p>
    <w:p w14:paraId="69A95720">
      <w:pPr>
        <w:spacing w:line="480" w:lineRule="auto"/>
        <w:ind w:firstLine="1800"/>
        <w:rPr>
          <w:sz w:val="30"/>
          <w:szCs w:val="30"/>
        </w:rPr>
      </w:pPr>
    </w:p>
    <w:p w14:paraId="22604AF2">
      <w:pPr>
        <w:ind w:left="1800" w:leftChars="857"/>
        <w:rPr>
          <w:sz w:val="30"/>
          <w:szCs w:val="30"/>
        </w:rPr>
      </w:pPr>
    </w:p>
    <w:p w14:paraId="1B1B5006">
      <w:pPr>
        <w:ind w:left="1800" w:leftChars="857"/>
        <w:rPr>
          <w:sz w:val="30"/>
          <w:szCs w:val="30"/>
        </w:rPr>
      </w:pPr>
    </w:p>
    <w:p w14:paraId="0BD71821">
      <w:pPr>
        <w:ind w:left="1800" w:leftChars="857"/>
        <w:rPr>
          <w:sz w:val="30"/>
          <w:szCs w:val="30"/>
        </w:rPr>
      </w:pPr>
    </w:p>
    <w:p w14:paraId="1757C7EB">
      <w:pPr>
        <w:ind w:left="1800" w:leftChars="857"/>
        <w:rPr>
          <w:sz w:val="30"/>
          <w:szCs w:val="30"/>
        </w:rPr>
      </w:pPr>
    </w:p>
    <w:p w14:paraId="4F579661">
      <w:pPr>
        <w:ind w:left="1800" w:leftChars="857"/>
        <w:rPr>
          <w:sz w:val="30"/>
          <w:szCs w:val="30"/>
        </w:rPr>
      </w:pPr>
    </w:p>
    <w:p w14:paraId="122E20FE">
      <w:pPr>
        <w:ind w:left="1800" w:leftChars="857"/>
        <w:rPr>
          <w:sz w:val="30"/>
          <w:szCs w:val="30"/>
        </w:rPr>
      </w:pPr>
    </w:p>
    <w:p w14:paraId="322F0599">
      <w:pPr>
        <w:jc w:val="center"/>
        <w:rPr>
          <w:sz w:val="30"/>
          <w:szCs w:val="30"/>
        </w:rPr>
      </w:pPr>
      <w:r>
        <w:rPr>
          <w:rFonts w:hint="eastAsia"/>
          <w:sz w:val="30"/>
          <w:szCs w:val="30"/>
        </w:rPr>
        <w:t>年    月    日</w:t>
      </w:r>
    </w:p>
    <w:p w14:paraId="453ADD32">
      <w:pPr>
        <w:rPr>
          <w:sz w:val="30"/>
          <w:szCs w:val="30"/>
        </w:rPr>
      </w:pPr>
    </w:p>
    <w:p w14:paraId="61AAE7DA">
      <w:pPr>
        <w:spacing w:line="360" w:lineRule="auto"/>
        <w:jc w:val="center"/>
        <w:rPr>
          <w:rFonts w:ascii="黑体" w:eastAsia="黑体"/>
          <w:sz w:val="44"/>
          <w:szCs w:val="44"/>
        </w:rPr>
      </w:pPr>
      <w:r>
        <w:rPr>
          <w:sz w:val="30"/>
          <w:szCs w:val="30"/>
        </w:rPr>
        <w:br w:type="page"/>
      </w:r>
      <w:r>
        <w:rPr>
          <w:rFonts w:hint="eastAsia" w:ascii="黑体" w:eastAsia="黑体"/>
          <w:sz w:val="44"/>
          <w:szCs w:val="44"/>
        </w:rPr>
        <w:t>答辩会议记录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2"/>
        <w:gridCol w:w="1064"/>
        <w:gridCol w:w="1842"/>
        <w:gridCol w:w="2345"/>
        <w:gridCol w:w="910"/>
        <w:gridCol w:w="182"/>
        <w:gridCol w:w="910"/>
        <w:gridCol w:w="1637"/>
      </w:tblGrid>
      <w:tr w14:paraId="0D7E0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566" w:type="dxa"/>
            <w:gridSpan w:val="2"/>
            <w:vAlign w:val="center"/>
          </w:tcPr>
          <w:p w14:paraId="07182C43">
            <w:pPr>
              <w:jc w:val="center"/>
              <w:rPr>
                <w:sz w:val="28"/>
                <w:szCs w:val="28"/>
              </w:rPr>
            </w:pPr>
            <w:r>
              <w:rPr>
                <w:rFonts w:hint="eastAsia"/>
                <w:sz w:val="28"/>
                <w:szCs w:val="28"/>
              </w:rPr>
              <w:t>答辩时间</w:t>
            </w:r>
          </w:p>
        </w:tc>
        <w:tc>
          <w:tcPr>
            <w:tcW w:w="5279" w:type="dxa"/>
            <w:gridSpan w:val="4"/>
            <w:vAlign w:val="center"/>
          </w:tcPr>
          <w:p w14:paraId="67D5EAB2">
            <w:pPr>
              <w:ind w:firstLine="840" w:firstLineChars="300"/>
              <w:jc w:val="center"/>
              <w:rPr>
                <w:sz w:val="28"/>
                <w:szCs w:val="28"/>
              </w:rPr>
            </w:pPr>
            <w:r>
              <w:rPr>
                <w:rFonts w:hint="eastAsia"/>
                <w:sz w:val="28"/>
                <w:szCs w:val="28"/>
              </w:rPr>
              <w:t>年   月   日     时至     时</w:t>
            </w:r>
          </w:p>
        </w:tc>
        <w:tc>
          <w:tcPr>
            <w:tcW w:w="910" w:type="dxa"/>
            <w:vAlign w:val="center"/>
          </w:tcPr>
          <w:p w14:paraId="2AD25321">
            <w:pPr>
              <w:jc w:val="center"/>
              <w:rPr>
                <w:sz w:val="28"/>
                <w:szCs w:val="28"/>
              </w:rPr>
            </w:pPr>
            <w:r>
              <w:rPr>
                <w:rFonts w:hint="eastAsia"/>
                <w:sz w:val="28"/>
                <w:szCs w:val="28"/>
              </w:rPr>
              <w:t>地点</w:t>
            </w:r>
          </w:p>
        </w:tc>
        <w:tc>
          <w:tcPr>
            <w:tcW w:w="1637" w:type="dxa"/>
            <w:vAlign w:val="center"/>
          </w:tcPr>
          <w:p w14:paraId="0E3EE22B">
            <w:pPr>
              <w:jc w:val="center"/>
              <w:rPr>
                <w:sz w:val="28"/>
                <w:szCs w:val="28"/>
              </w:rPr>
            </w:pPr>
          </w:p>
        </w:tc>
      </w:tr>
      <w:tr w14:paraId="2B786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502" w:type="dxa"/>
            <w:vMerge w:val="restart"/>
            <w:vAlign w:val="center"/>
          </w:tcPr>
          <w:p w14:paraId="346C69DE">
            <w:pPr>
              <w:jc w:val="center"/>
              <w:rPr>
                <w:sz w:val="28"/>
                <w:szCs w:val="28"/>
              </w:rPr>
            </w:pPr>
            <w:r>
              <w:rPr>
                <w:rFonts w:hint="eastAsia"/>
                <w:sz w:val="22"/>
                <w:szCs w:val="28"/>
              </w:rPr>
              <w:t>答辩委员会组成人员</w:t>
            </w:r>
          </w:p>
        </w:tc>
        <w:tc>
          <w:tcPr>
            <w:tcW w:w="2906" w:type="dxa"/>
            <w:gridSpan w:val="2"/>
            <w:vAlign w:val="center"/>
          </w:tcPr>
          <w:p w14:paraId="00422353">
            <w:pPr>
              <w:jc w:val="center"/>
              <w:rPr>
                <w:sz w:val="28"/>
                <w:szCs w:val="28"/>
              </w:rPr>
            </w:pPr>
            <w:r>
              <w:rPr>
                <w:rFonts w:hint="eastAsia"/>
                <w:sz w:val="28"/>
                <w:szCs w:val="28"/>
              </w:rPr>
              <w:t>姓    名</w:t>
            </w:r>
          </w:p>
        </w:tc>
        <w:tc>
          <w:tcPr>
            <w:tcW w:w="2345" w:type="dxa"/>
            <w:vAlign w:val="center"/>
          </w:tcPr>
          <w:p w14:paraId="4F596AAB">
            <w:pPr>
              <w:jc w:val="center"/>
              <w:rPr>
                <w:sz w:val="28"/>
                <w:szCs w:val="28"/>
              </w:rPr>
            </w:pPr>
            <w:r>
              <w:rPr>
                <w:rFonts w:hint="eastAsia"/>
                <w:sz w:val="28"/>
                <w:szCs w:val="28"/>
              </w:rPr>
              <w:t>职   称</w:t>
            </w:r>
          </w:p>
        </w:tc>
        <w:tc>
          <w:tcPr>
            <w:tcW w:w="3639" w:type="dxa"/>
            <w:gridSpan w:val="4"/>
            <w:vAlign w:val="center"/>
          </w:tcPr>
          <w:p w14:paraId="4AB31E01">
            <w:pPr>
              <w:jc w:val="center"/>
              <w:rPr>
                <w:sz w:val="28"/>
                <w:szCs w:val="28"/>
              </w:rPr>
            </w:pPr>
            <w:r>
              <w:rPr>
                <w:rFonts w:hint="eastAsia"/>
                <w:sz w:val="28"/>
                <w:szCs w:val="28"/>
              </w:rPr>
              <w:t>工  作  单  位</w:t>
            </w:r>
          </w:p>
        </w:tc>
      </w:tr>
      <w:tr w14:paraId="07074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502" w:type="dxa"/>
            <w:vMerge w:val="continue"/>
            <w:vAlign w:val="center"/>
          </w:tcPr>
          <w:p w14:paraId="2B858338">
            <w:pPr>
              <w:jc w:val="center"/>
              <w:rPr>
                <w:sz w:val="28"/>
                <w:szCs w:val="28"/>
              </w:rPr>
            </w:pPr>
          </w:p>
        </w:tc>
        <w:tc>
          <w:tcPr>
            <w:tcW w:w="1064" w:type="dxa"/>
            <w:vAlign w:val="center"/>
          </w:tcPr>
          <w:p w14:paraId="2287987A">
            <w:pPr>
              <w:jc w:val="center"/>
              <w:rPr>
                <w:sz w:val="24"/>
                <w:szCs w:val="28"/>
              </w:rPr>
            </w:pPr>
            <w:r>
              <w:rPr>
                <w:rFonts w:hint="eastAsia"/>
                <w:sz w:val="24"/>
                <w:szCs w:val="28"/>
              </w:rPr>
              <w:t>主席</w:t>
            </w:r>
          </w:p>
        </w:tc>
        <w:tc>
          <w:tcPr>
            <w:tcW w:w="1842" w:type="dxa"/>
            <w:vAlign w:val="center"/>
          </w:tcPr>
          <w:p w14:paraId="0ABA1B98">
            <w:pPr>
              <w:jc w:val="center"/>
              <w:rPr>
                <w:sz w:val="28"/>
                <w:szCs w:val="28"/>
              </w:rPr>
            </w:pPr>
          </w:p>
        </w:tc>
        <w:tc>
          <w:tcPr>
            <w:tcW w:w="2345" w:type="dxa"/>
            <w:vAlign w:val="center"/>
          </w:tcPr>
          <w:p w14:paraId="6F70465F">
            <w:pPr>
              <w:jc w:val="center"/>
              <w:rPr>
                <w:sz w:val="28"/>
                <w:szCs w:val="28"/>
              </w:rPr>
            </w:pPr>
          </w:p>
        </w:tc>
        <w:tc>
          <w:tcPr>
            <w:tcW w:w="3639" w:type="dxa"/>
            <w:gridSpan w:val="4"/>
            <w:vAlign w:val="center"/>
          </w:tcPr>
          <w:p w14:paraId="20520CFC">
            <w:pPr>
              <w:jc w:val="center"/>
              <w:rPr>
                <w:sz w:val="28"/>
                <w:szCs w:val="28"/>
              </w:rPr>
            </w:pPr>
          </w:p>
        </w:tc>
      </w:tr>
      <w:tr w14:paraId="36434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502" w:type="dxa"/>
            <w:vMerge w:val="continue"/>
            <w:vAlign w:val="center"/>
          </w:tcPr>
          <w:p w14:paraId="00CA3281">
            <w:pPr>
              <w:jc w:val="center"/>
              <w:rPr>
                <w:sz w:val="28"/>
                <w:szCs w:val="28"/>
              </w:rPr>
            </w:pPr>
          </w:p>
        </w:tc>
        <w:tc>
          <w:tcPr>
            <w:tcW w:w="1064" w:type="dxa"/>
            <w:vMerge w:val="restart"/>
            <w:vAlign w:val="center"/>
          </w:tcPr>
          <w:p w14:paraId="25A58374">
            <w:pPr>
              <w:jc w:val="center"/>
              <w:rPr>
                <w:sz w:val="24"/>
                <w:szCs w:val="28"/>
              </w:rPr>
            </w:pPr>
            <w:r>
              <w:rPr>
                <w:rFonts w:hint="eastAsia"/>
                <w:sz w:val="24"/>
                <w:szCs w:val="28"/>
              </w:rPr>
              <w:t>委</w:t>
            </w:r>
          </w:p>
          <w:p w14:paraId="3F5DCFDA">
            <w:pPr>
              <w:jc w:val="center"/>
              <w:rPr>
                <w:sz w:val="24"/>
                <w:szCs w:val="28"/>
              </w:rPr>
            </w:pPr>
          </w:p>
          <w:p w14:paraId="3AD7B389">
            <w:pPr>
              <w:jc w:val="center"/>
              <w:rPr>
                <w:sz w:val="24"/>
                <w:szCs w:val="28"/>
              </w:rPr>
            </w:pPr>
          </w:p>
          <w:p w14:paraId="3FB881B0">
            <w:pPr>
              <w:jc w:val="center"/>
              <w:rPr>
                <w:sz w:val="24"/>
                <w:szCs w:val="28"/>
              </w:rPr>
            </w:pPr>
            <w:r>
              <w:rPr>
                <w:rFonts w:hint="eastAsia"/>
                <w:sz w:val="24"/>
                <w:szCs w:val="28"/>
              </w:rPr>
              <w:t>员</w:t>
            </w:r>
          </w:p>
        </w:tc>
        <w:tc>
          <w:tcPr>
            <w:tcW w:w="1842" w:type="dxa"/>
            <w:vAlign w:val="center"/>
          </w:tcPr>
          <w:p w14:paraId="30C699E3">
            <w:pPr>
              <w:jc w:val="center"/>
              <w:rPr>
                <w:sz w:val="28"/>
                <w:szCs w:val="28"/>
              </w:rPr>
            </w:pPr>
          </w:p>
        </w:tc>
        <w:tc>
          <w:tcPr>
            <w:tcW w:w="2345" w:type="dxa"/>
            <w:vAlign w:val="center"/>
          </w:tcPr>
          <w:p w14:paraId="385040BF">
            <w:pPr>
              <w:jc w:val="center"/>
              <w:rPr>
                <w:sz w:val="28"/>
                <w:szCs w:val="28"/>
              </w:rPr>
            </w:pPr>
          </w:p>
        </w:tc>
        <w:tc>
          <w:tcPr>
            <w:tcW w:w="3639" w:type="dxa"/>
            <w:gridSpan w:val="4"/>
            <w:vAlign w:val="center"/>
          </w:tcPr>
          <w:p w14:paraId="5B7076BE">
            <w:pPr>
              <w:jc w:val="center"/>
              <w:rPr>
                <w:sz w:val="28"/>
                <w:szCs w:val="28"/>
              </w:rPr>
            </w:pPr>
          </w:p>
        </w:tc>
      </w:tr>
      <w:tr w14:paraId="4423F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502" w:type="dxa"/>
            <w:vMerge w:val="continue"/>
            <w:vAlign w:val="center"/>
          </w:tcPr>
          <w:p w14:paraId="250A6F06">
            <w:pPr>
              <w:jc w:val="center"/>
              <w:rPr>
                <w:sz w:val="28"/>
                <w:szCs w:val="28"/>
              </w:rPr>
            </w:pPr>
          </w:p>
        </w:tc>
        <w:tc>
          <w:tcPr>
            <w:tcW w:w="1064" w:type="dxa"/>
            <w:vMerge w:val="continue"/>
            <w:vAlign w:val="center"/>
          </w:tcPr>
          <w:p w14:paraId="35285F4E">
            <w:pPr>
              <w:jc w:val="center"/>
              <w:rPr>
                <w:sz w:val="28"/>
                <w:szCs w:val="28"/>
              </w:rPr>
            </w:pPr>
          </w:p>
        </w:tc>
        <w:tc>
          <w:tcPr>
            <w:tcW w:w="1842" w:type="dxa"/>
            <w:vAlign w:val="center"/>
          </w:tcPr>
          <w:p w14:paraId="6B0690D3">
            <w:pPr>
              <w:jc w:val="center"/>
              <w:rPr>
                <w:sz w:val="28"/>
                <w:szCs w:val="28"/>
              </w:rPr>
            </w:pPr>
          </w:p>
        </w:tc>
        <w:tc>
          <w:tcPr>
            <w:tcW w:w="2345" w:type="dxa"/>
            <w:vAlign w:val="center"/>
          </w:tcPr>
          <w:p w14:paraId="5C27C01F">
            <w:pPr>
              <w:jc w:val="center"/>
              <w:rPr>
                <w:sz w:val="28"/>
                <w:szCs w:val="28"/>
              </w:rPr>
            </w:pPr>
          </w:p>
        </w:tc>
        <w:tc>
          <w:tcPr>
            <w:tcW w:w="3639" w:type="dxa"/>
            <w:gridSpan w:val="4"/>
            <w:vAlign w:val="center"/>
          </w:tcPr>
          <w:p w14:paraId="0736DFCC">
            <w:pPr>
              <w:jc w:val="center"/>
              <w:rPr>
                <w:sz w:val="28"/>
                <w:szCs w:val="28"/>
              </w:rPr>
            </w:pPr>
          </w:p>
        </w:tc>
      </w:tr>
      <w:tr w14:paraId="3F5BA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502" w:type="dxa"/>
            <w:vMerge w:val="continue"/>
            <w:vAlign w:val="center"/>
          </w:tcPr>
          <w:p w14:paraId="2A2B5A17">
            <w:pPr>
              <w:jc w:val="center"/>
              <w:rPr>
                <w:sz w:val="28"/>
                <w:szCs w:val="28"/>
              </w:rPr>
            </w:pPr>
          </w:p>
        </w:tc>
        <w:tc>
          <w:tcPr>
            <w:tcW w:w="1064" w:type="dxa"/>
            <w:vMerge w:val="continue"/>
            <w:vAlign w:val="center"/>
          </w:tcPr>
          <w:p w14:paraId="6906B1EC">
            <w:pPr>
              <w:jc w:val="center"/>
              <w:rPr>
                <w:sz w:val="28"/>
                <w:szCs w:val="28"/>
              </w:rPr>
            </w:pPr>
          </w:p>
        </w:tc>
        <w:tc>
          <w:tcPr>
            <w:tcW w:w="1842" w:type="dxa"/>
            <w:vAlign w:val="center"/>
          </w:tcPr>
          <w:p w14:paraId="71A14430">
            <w:pPr>
              <w:jc w:val="center"/>
              <w:rPr>
                <w:sz w:val="28"/>
                <w:szCs w:val="28"/>
              </w:rPr>
            </w:pPr>
          </w:p>
        </w:tc>
        <w:tc>
          <w:tcPr>
            <w:tcW w:w="2345" w:type="dxa"/>
            <w:vAlign w:val="center"/>
          </w:tcPr>
          <w:p w14:paraId="55EE8227">
            <w:pPr>
              <w:jc w:val="center"/>
              <w:rPr>
                <w:sz w:val="28"/>
                <w:szCs w:val="28"/>
              </w:rPr>
            </w:pPr>
          </w:p>
        </w:tc>
        <w:tc>
          <w:tcPr>
            <w:tcW w:w="3639" w:type="dxa"/>
            <w:gridSpan w:val="4"/>
            <w:vAlign w:val="center"/>
          </w:tcPr>
          <w:p w14:paraId="31A740D9">
            <w:pPr>
              <w:jc w:val="center"/>
              <w:rPr>
                <w:sz w:val="28"/>
                <w:szCs w:val="28"/>
              </w:rPr>
            </w:pPr>
          </w:p>
        </w:tc>
      </w:tr>
      <w:tr w14:paraId="3307F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502" w:type="dxa"/>
            <w:vMerge w:val="continue"/>
            <w:vAlign w:val="center"/>
          </w:tcPr>
          <w:p w14:paraId="13A3AF72">
            <w:pPr>
              <w:jc w:val="center"/>
              <w:rPr>
                <w:sz w:val="28"/>
                <w:szCs w:val="28"/>
              </w:rPr>
            </w:pPr>
          </w:p>
        </w:tc>
        <w:tc>
          <w:tcPr>
            <w:tcW w:w="1064" w:type="dxa"/>
            <w:vMerge w:val="continue"/>
            <w:vAlign w:val="center"/>
          </w:tcPr>
          <w:p w14:paraId="7E85EE3C">
            <w:pPr>
              <w:jc w:val="center"/>
              <w:rPr>
                <w:sz w:val="28"/>
                <w:szCs w:val="28"/>
              </w:rPr>
            </w:pPr>
          </w:p>
        </w:tc>
        <w:tc>
          <w:tcPr>
            <w:tcW w:w="1842" w:type="dxa"/>
            <w:vAlign w:val="center"/>
          </w:tcPr>
          <w:p w14:paraId="3054A123">
            <w:pPr>
              <w:jc w:val="center"/>
              <w:rPr>
                <w:sz w:val="28"/>
                <w:szCs w:val="28"/>
              </w:rPr>
            </w:pPr>
          </w:p>
        </w:tc>
        <w:tc>
          <w:tcPr>
            <w:tcW w:w="2345" w:type="dxa"/>
            <w:vAlign w:val="center"/>
          </w:tcPr>
          <w:p w14:paraId="1FDCC233">
            <w:pPr>
              <w:jc w:val="center"/>
              <w:rPr>
                <w:sz w:val="28"/>
                <w:szCs w:val="28"/>
              </w:rPr>
            </w:pPr>
          </w:p>
        </w:tc>
        <w:tc>
          <w:tcPr>
            <w:tcW w:w="3639" w:type="dxa"/>
            <w:gridSpan w:val="4"/>
            <w:vAlign w:val="center"/>
          </w:tcPr>
          <w:p w14:paraId="7684A29A">
            <w:pPr>
              <w:jc w:val="center"/>
              <w:rPr>
                <w:sz w:val="28"/>
                <w:szCs w:val="28"/>
              </w:rPr>
            </w:pPr>
          </w:p>
        </w:tc>
      </w:tr>
      <w:tr w14:paraId="1E86A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66" w:type="dxa"/>
            <w:gridSpan w:val="2"/>
            <w:vAlign w:val="center"/>
          </w:tcPr>
          <w:p w14:paraId="620A8C85">
            <w:pPr>
              <w:jc w:val="center"/>
              <w:rPr>
                <w:sz w:val="24"/>
                <w:szCs w:val="28"/>
              </w:rPr>
            </w:pPr>
            <w:r>
              <w:rPr>
                <w:rFonts w:hint="eastAsia"/>
                <w:sz w:val="24"/>
                <w:szCs w:val="28"/>
              </w:rPr>
              <w:t>论文题目</w:t>
            </w:r>
          </w:p>
        </w:tc>
        <w:tc>
          <w:tcPr>
            <w:tcW w:w="4187" w:type="dxa"/>
            <w:gridSpan w:val="2"/>
            <w:vAlign w:val="center"/>
          </w:tcPr>
          <w:p w14:paraId="16BE3B57">
            <w:pPr>
              <w:jc w:val="center"/>
              <w:rPr>
                <w:sz w:val="24"/>
                <w:szCs w:val="28"/>
              </w:rPr>
            </w:pPr>
          </w:p>
        </w:tc>
        <w:tc>
          <w:tcPr>
            <w:tcW w:w="910" w:type="dxa"/>
            <w:vAlign w:val="center"/>
          </w:tcPr>
          <w:p w14:paraId="68301EDB">
            <w:pPr>
              <w:jc w:val="center"/>
              <w:rPr>
                <w:sz w:val="24"/>
                <w:szCs w:val="28"/>
              </w:rPr>
            </w:pPr>
            <w:r>
              <w:rPr>
                <w:rFonts w:hint="eastAsia"/>
                <w:sz w:val="24"/>
                <w:szCs w:val="28"/>
              </w:rPr>
              <w:t>答辩秘书</w:t>
            </w:r>
          </w:p>
        </w:tc>
        <w:tc>
          <w:tcPr>
            <w:tcW w:w="2729" w:type="dxa"/>
            <w:gridSpan w:val="3"/>
            <w:vAlign w:val="center"/>
          </w:tcPr>
          <w:p w14:paraId="5D675E2C">
            <w:pPr>
              <w:jc w:val="center"/>
              <w:rPr>
                <w:sz w:val="28"/>
                <w:szCs w:val="28"/>
              </w:rPr>
            </w:pPr>
          </w:p>
        </w:tc>
      </w:tr>
      <w:tr w14:paraId="1DFFC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9" w:hRule="atLeast"/>
        </w:trPr>
        <w:tc>
          <w:tcPr>
            <w:tcW w:w="9392" w:type="dxa"/>
            <w:gridSpan w:val="8"/>
          </w:tcPr>
          <w:p w14:paraId="416C553F">
            <w:pPr>
              <w:adjustRightInd w:val="0"/>
              <w:snapToGrid w:val="0"/>
              <w:spacing w:before="156" w:beforeLines="50"/>
              <w:rPr>
                <w:sz w:val="28"/>
                <w:szCs w:val="28"/>
              </w:rPr>
            </w:pPr>
            <w:r>
              <w:rPr>
                <w:rFonts w:hint="eastAsia"/>
                <w:sz w:val="28"/>
                <w:szCs w:val="28"/>
              </w:rPr>
              <w:t>委员提出的主要问题和研究生回答问题记录：</w:t>
            </w:r>
          </w:p>
          <w:p w14:paraId="1D74B4D9">
            <w:pPr>
              <w:adjustRightInd w:val="0"/>
              <w:snapToGrid w:val="0"/>
              <w:spacing w:before="156" w:beforeLines="50"/>
              <w:rPr>
                <w:sz w:val="28"/>
                <w:szCs w:val="28"/>
              </w:rPr>
            </w:pPr>
          </w:p>
          <w:p w14:paraId="4DF5C318">
            <w:pPr>
              <w:adjustRightInd w:val="0"/>
              <w:snapToGrid w:val="0"/>
              <w:spacing w:before="156" w:beforeLines="50"/>
              <w:rPr>
                <w:sz w:val="28"/>
                <w:szCs w:val="28"/>
              </w:rPr>
            </w:pPr>
          </w:p>
          <w:p w14:paraId="3F219CE2">
            <w:pPr>
              <w:adjustRightInd w:val="0"/>
              <w:snapToGrid w:val="0"/>
              <w:spacing w:before="156" w:beforeLines="50"/>
              <w:rPr>
                <w:sz w:val="28"/>
                <w:szCs w:val="28"/>
              </w:rPr>
            </w:pPr>
          </w:p>
          <w:p w14:paraId="77868637">
            <w:pPr>
              <w:adjustRightInd w:val="0"/>
              <w:snapToGrid w:val="0"/>
              <w:spacing w:before="156" w:beforeLines="50"/>
              <w:rPr>
                <w:sz w:val="28"/>
                <w:szCs w:val="28"/>
              </w:rPr>
            </w:pPr>
          </w:p>
          <w:p w14:paraId="2D17CA69">
            <w:pPr>
              <w:adjustRightInd w:val="0"/>
              <w:snapToGrid w:val="0"/>
              <w:spacing w:before="156" w:beforeLines="50"/>
              <w:rPr>
                <w:sz w:val="28"/>
                <w:szCs w:val="28"/>
              </w:rPr>
            </w:pPr>
          </w:p>
          <w:p w14:paraId="04BCE4CE">
            <w:pPr>
              <w:adjustRightInd w:val="0"/>
              <w:snapToGrid w:val="0"/>
              <w:spacing w:before="156" w:beforeLines="50"/>
              <w:rPr>
                <w:sz w:val="28"/>
                <w:szCs w:val="28"/>
              </w:rPr>
            </w:pPr>
          </w:p>
          <w:p w14:paraId="5DA27153">
            <w:pPr>
              <w:adjustRightInd w:val="0"/>
              <w:snapToGrid w:val="0"/>
              <w:spacing w:before="156" w:beforeLines="50"/>
              <w:rPr>
                <w:sz w:val="28"/>
                <w:szCs w:val="28"/>
              </w:rPr>
            </w:pPr>
          </w:p>
          <w:p w14:paraId="4C38EBF8">
            <w:pPr>
              <w:adjustRightInd w:val="0"/>
              <w:snapToGrid w:val="0"/>
              <w:spacing w:before="156" w:beforeLines="50"/>
              <w:rPr>
                <w:sz w:val="28"/>
                <w:szCs w:val="28"/>
              </w:rPr>
            </w:pPr>
          </w:p>
          <w:p w14:paraId="423A26C7">
            <w:pPr>
              <w:adjustRightInd w:val="0"/>
              <w:snapToGrid w:val="0"/>
              <w:spacing w:before="156" w:beforeLines="50"/>
              <w:rPr>
                <w:sz w:val="28"/>
                <w:szCs w:val="28"/>
              </w:rPr>
            </w:pPr>
          </w:p>
          <w:p w14:paraId="2CB3BDE4">
            <w:pPr>
              <w:ind w:right="480"/>
              <w:rPr>
                <w:sz w:val="24"/>
              </w:rPr>
            </w:pPr>
          </w:p>
          <w:p w14:paraId="592ADBCA">
            <w:pPr>
              <w:ind w:right="480"/>
              <w:rPr>
                <w:sz w:val="24"/>
              </w:rPr>
            </w:pPr>
          </w:p>
          <w:p w14:paraId="186E58E2">
            <w:pPr>
              <w:ind w:right="480"/>
              <w:rPr>
                <w:sz w:val="24"/>
              </w:rPr>
            </w:pPr>
          </w:p>
          <w:p w14:paraId="593A1E95">
            <w:pPr>
              <w:ind w:right="480"/>
              <w:rPr>
                <w:sz w:val="24"/>
              </w:rPr>
            </w:pPr>
          </w:p>
          <w:p w14:paraId="23D4CC45">
            <w:pPr>
              <w:ind w:right="480"/>
              <w:rPr>
                <w:sz w:val="24"/>
              </w:rPr>
            </w:pPr>
          </w:p>
          <w:p w14:paraId="3539F0DF">
            <w:pPr>
              <w:ind w:right="480"/>
              <w:rPr>
                <w:sz w:val="24"/>
              </w:rPr>
            </w:pPr>
          </w:p>
          <w:p w14:paraId="3575C11B">
            <w:pPr>
              <w:ind w:right="480"/>
              <w:rPr>
                <w:sz w:val="24"/>
              </w:rPr>
            </w:pPr>
          </w:p>
          <w:p w14:paraId="6FDAD25F">
            <w:pPr>
              <w:ind w:right="480"/>
              <w:rPr>
                <w:sz w:val="24"/>
              </w:rPr>
            </w:pPr>
          </w:p>
          <w:p w14:paraId="23907694">
            <w:pPr>
              <w:ind w:right="480"/>
              <w:rPr>
                <w:sz w:val="24"/>
              </w:rPr>
            </w:pPr>
          </w:p>
          <w:p w14:paraId="03D21155">
            <w:pPr>
              <w:ind w:right="480"/>
              <w:rPr>
                <w:sz w:val="24"/>
              </w:rPr>
            </w:pPr>
          </w:p>
          <w:p w14:paraId="57C8BCFB">
            <w:pPr>
              <w:ind w:right="480"/>
              <w:rPr>
                <w:sz w:val="24"/>
              </w:rPr>
            </w:pPr>
          </w:p>
          <w:p w14:paraId="6294FCA9">
            <w:pPr>
              <w:ind w:right="480" w:firstLine="4800" w:firstLineChars="2000"/>
              <w:rPr>
                <w:sz w:val="24"/>
              </w:rPr>
            </w:pPr>
            <w:r>
              <w:rPr>
                <w:rFonts w:hint="eastAsia"/>
                <w:sz w:val="24"/>
              </w:rPr>
              <w:t>答辩秘书（签名）：</w:t>
            </w:r>
            <w:r>
              <w:rPr>
                <w:sz w:val="24"/>
              </w:rPr>
              <w:t>________________</w:t>
            </w:r>
          </w:p>
        </w:tc>
      </w:tr>
    </w:tbl>
    <w:p w14:paraId="333DB963">
      <w:pPr>
        <w:rPr>
          <w:sz w:val="24"/>
        </w:rPr>
      </w:pPr>
    </w:p>
    <w:p w14:paraId="24F5D57D">
      <w:pPr>
        <w:spacing w:line="360" w:lineRule="auto"/>
        <w:jc w:val="center"/>
        <w:rPr>
          <w:rFonts w:ascii="黑体" w:eastAsia="黑体"/>
          <w:sz w:val="44"/>
          <w:szCs w:val="44"/>
        </w:rPr>
      </w:pPr>
      <w:r>
        <w:rPr>
          <w:rFonts w:hint="eastAsia" w:ascii="黑体" w:eastAsia="黑体"/>
          <w:sz w:val="44"/>
          <w:szCs w:val="44"/>
        </w:rPr>
        <w:t>答辩委员会决议书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8098"/>
      </w:tblGrid>
      <w:tr w14:paraId="2D65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8" w:hRule="atLeast"/>
        </w:trPr>
        <w:tc>
          <w:tcPr>
            <w:tcW w:w="1188" w:type="dxa"/>
            <w:vAlign w:val="center"/>
          </w:tcPr>
          <w:p w14:paraId="414541DD">
            <w:pPr>
              <w:jc w:val="center"/>
              <w:rPr>
                <w:sz w:val="24"/>
              </w:rPr>
            </w:pPr>
            <w:r>
              <w:rPr>
                <w:rFonts w:hint="eastAsia"/>
                <w:sz w:val="24"/>
              </w:rPr>
              <w:t>表决结果</w:t>
            </w:r>
          </w:p>
        </w:tc>
        <w:tc>
          <w:tcPr>
            <w:tcW w:w="8098" w:type="dxa"/>
            <w:vAlign w:val="center"/>
          </w:tcPr>
          <w:p w14:paraId="03869959">
            <w:pPr>
              <w:jc w:val="center"/>
              <w:rPr>
                <w:sz w:val="24"/>
              </w:rPr>
            </w:pPr>
            <w:r>
              <w:rPr>
                <w:rFonts w:hint="eastAsia"/>
                <w:sz w:val="24"/>
              </w:rPr>
              <w:t>投票</w:t>
            </w:r>
            <w:r>
              <w:rPr>
                <w:sz w:val="24"/>
              </w:rPr>
              <w:t>_________</w:t>
            </w:r>
            <w:r>
              <w:rPr>
                <w:rFonts w:hint="eastAsia"/>
                <w:sz w:val="24"/>
              </w:rPr>
              <w:t>人，其中：同意</w:t>
            </w:r>
            <w:r>
              <w:rPr>
                <w:sz w:val="24"/>
              </w:rPr>
              <w:t>___________</w:t>
            </w:r>
            <w:r>
              <w:rPr>
                <w:rFonts w:hint="eastAsia"/>
                <w:sz w:val="24"/>
              </w:rPr>
              <w:t>票，不同意</w:t>
            </w:r>
            <w:r>
              <w:rPr>
                <w:sz w:val="24"/>
              </w:rPr>
              <w:t>___________</w:t>
            </w:r>
            <w:r>
              <w:rPr>
                <w:rFonts w:hint="eastAsia"/>
                <w:sz w:val="24"/>
              </w:rPr>
              <w:t>票</w:t>
            </w:r>
          </w:p>
        </w:tc>
      </w:tr>
      <w:tr w14:paraId="12BBF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188" w:type="dxa"/>
            <w:vAlign w:val="center"/>
          </w:tcPr>
          <w:p w14:paraId="793BCB12">
            <w:pPr>
              <w:jc w:val="center"/>
              <w:rPr>
                <w:sz w:val="24"/>
              </w:rPr>
            </w:pPr>
            <w:r>
              <w:rPr>
                <w:rFonts w:hint="eastAsia"/>
                <w:sz w:val="24"/>
              </w:rPr>
              <w:t>是否通过答辩</w:t>
            </w:r>
          </w:p>
        </w:tc>
        <w:tc>
          <w:tcPr>
            <w:tcW w:w="8098" w:type="dxa"/>
            <w:vAlign w:val="center"/>
          </w:tcPr>
          <w:p w14:paraId="47F21248">
            <w:pPr>
              <w:jc w:val="center"/>
              <w:rPr>
                <w:sz w:val="24"/>
              </w:rPr>
            </w:pPr>
          </w:p>
        </w:tc>
      </w:tr>
      <w:tr w14:paraId="32CB0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8" w:hRule="atLeast"/>
        </w:trPr>
        <w:tc>
          <w:tcPr>
            <w:tcW w:w="9286" w:type="dxa"/>
            <w:gridSpan w:val="2"/>
          </w:tcPr>
          <w:p w14:paraId="7DD3A8D9">
            <w:pPr>
              <w:adjustRightInd w:val="0"/>
              <w:snapToGrid w:val="0"/>
              <w:spacing w:before="156" w:beforeLines="50"/>
              <w:rPr>
                <w:sz w:val="24"/>
              </w:rPr>
            </w:pPr>
            <w:r>
              <w:rPr>
                <w:rFonts w:hint="eastAsia"/>
                <w:sz w:val="24"/>
              </w:rPr>
              <w:t>学术评语及决议：</w:t>
            </w:r>
          </w:p>
          <w:p w14:paraId="272575A5">
            <w:pPr>
              <w:adjustRightInd w:val="0"/>
              <w:snapToGrid w:val="0"/>
              <w:ind w:firstLine="420" w:firstLineChars="200"/>
              <w:rPr>
                <w:szCs w:val="21"/>
              </w:rPr>
            </w:pPr>
            <w:r>
              <w:rPr>
                <w:rFonts w:hint="eastAsia"/>
                <w:szCs w:val="21"/>
              </w:rPr>
              <w:t>学术评语具体内容包括：1、论文的选题意义；2、文献综述情况；3、论文的理论意义和应用价值；4、观点是否可靠、结论是否正确；5、论文的撰写是否规范；6、对基础理论和专门知识掌握的程度及独立从事科研工作的能力；7、论文的创新性；8、是否达到硕士学位论文要求；9、存在的问题。</w:t>
            </w:r>
          </w:p>
          <w:p w14:paraId="5C4EEA69">
            <w:pPr>
              <w:adjustRightInd w:val="0"/>
              <w:snapToGrid w:val="0"/>
              <w:spacing w:before="156" w:beforeLines="50"/>
              <w:ind w:firstLine="480"/>
              <w:rPr>
                <w:sz w:val="24"/>
              </w:rPr>
            </w:pPr>
          </w:p>
          <w:p w14:paraId="2512F83D">
            <w:pPr>
              <w:adjustRightInd w:val="0"/>
              <w:snapToGrid w:val="0"/>
              <w:spacing w:before="156" w:beforeLines="50"/>
              <w:ind w:firstLine="480"/>
              <w:rPr>
                <w:sz w:val="24"/>
              </w:rPr>
            </w:pPr>
          </w:p>
          <w:p w14:paraId="238E0929">
            <w:pPr>
              <w:adjustRightInd w:val="0"/>
              <w:snapToGrid w:val="0"/>
              <w:spacing w:before="156" w:beforeLines="50"/>
              <w:ind w:firstLine="480"/>
              <w:rPr>
                <w:sz w:val="24"/>
              </w:rPr>
            </w:pPr>
          </w:p>
          <w:p w14:paraId="41C55EAD">
            <w:pPr>
              <w:adjustRightInd w:val="0"/>
              <w:snapToGrid w:val="0"/>
              <w:spacing w:before="156" w:beforeLines="50"/>
              <w:ind w:firstLine="480"/>
              <w:rPr>
                <w:sz w:val="24"/>
              </w:rPr>
            </w:pPr>
          </w:p>
          <w:p w14:paraId="6C5D65E4">
            <w:pPr>
              <w:adjustRightInd w:val="0"/>
              <w:snapToGrid w:val="0"/>
              <w:spacing w:before="156" w:beforeLines="50"/>
              <w:ind w:firstLine="480"/>
              <w:rPr>
                <w:sz w:val="24"/>
              </w:rPr>
            </w:pPr>
          </w:p>
          <w:p w14:paraId="42D5AE34">
            <w:pPr>
              <w:adjustRightInd w:val="0"/>
              <w:snapToGrid w:val="0"/>
              <w:spacing w:before="156" w:beforeLines="50"/>
              <w:ind w:firstLine="480"/>
              <w:rPr>
                <w:sz w:val="24"/>
              </w:rPr>
            </w:pPr>
            <w:bookmarkStart w:id="0" w:name="_GoBack"/>
            <w:bookmarkEnd w:id="0"/>
          </w:p>
          <w:p w14:paraId="172B9BAE">
            <w:pPr>
              <w:adjustRightInd w:val="0"/>
              <w:snapToGrid w:val="0"/>
              <w:spacing w:before="156" w:beforeLines="50"/>
              <w:ind w:firstLine="480"/>
              <w:rPr>
                <w:sz w:val="24"/>
              </w:rPr>
            </w:pPr>
          </w:p>
          <w:p w14:paraId="793EF647">
            <w:pPr>
              <w:adjustRightInd w:val="0"/>
              <w:snapToGrid w:val="0"/>
              <w:spacing w:before="156" w:beforeLines="50"/>
              <w:ind w:firstLine="480"/>
              <w:rPr>
                <w:sz w:val="24"/>
              </w:rPr>
            </w:pPr>
          </w:p>
          <w:p w14:paraId="44C6FB7B">
            <w:pPr>
              <w:adjustRightInd w:val="0"/>
              <w:snapToGrid w:val="0"/>
              <w:spacing w:before="156" w:beforeLines="50"/>
              <w:ind w:firstLine="480"/>
              <w:rPr>
                <w:sz w:val="24"/>
              </w:rPr>
            </w:pPr>
          </w:p>
          <w:p w14:paraId="6981979C">
            <w:pPr>
              <w:adjustRightInd w:val="0"/>
              <w:snapToGrid w:val="0"/>
              <w:spacing w:before="156" w:beforeLines="50"/>
              <w:ind w:firstLine="480"/>
              <w:rPr>
                <w:sz w:val="24"/>
              </w:rPr>
            </w:pPr>
          </w:p>
          <w:p w14:paraId="16C2CEC6">
            <w:pPr>
              <w:adjustRightInd w:val="0"/>
              <w:snapToGrid w:val="0"/>
              <w:spacing w:before="156" w:beforeLines="50"/>
              <w:ind w:firstLine="480"/>
              <w:rPr>
                <w:sz w:val="24"/>
              </w:rPr>
            </w:pPr>
          </w:p>
          <w:p w14:paraId="656E0EE0">
            <w:pPr>
              <w:adjustRightInd w:val="0"/>
              <w:snapToGrid w:val="0"/>
              <w:spacing w:before="156" w:beforeLines="50"/>
              <w:ind w:firstLine="480"/>
              <w:rPr>
                <w:sz w:val="24"/>
              </w:rPr>
            </w:pPr>
          </w:p>
          <w:p w14:paraId="2DC09A7F">
            <w:pPr>
              <w:adjustRightInd w:val="0"/>
              <w:snapToGrid w:val="0"/>
              <w:spacing w:before="156" w:beforeLines="50"/>
              <w:ind w:firstLine="480"/>
              <w:rPr>
                <w:sz w:val="24"/>
              </w:rPr>
            </w:pPr>
          </w:p>
          <w:p w14:paraId="10FAC8A3">
            <w:pPr>
              <w:adjustRightInd w:val="0"/>
              <w:snapToGrid w:val="0"/>
              <w:spacing w:before="156" w:beforeLines="50"/>
              <w:ind w:firstLine="480"/>
              <w:rPr>
                <w:sz w:val="24"/>
              </w:rPr>
            </w:pPr>
          </w:p>
          <w:p w14:paraId="007DEA27">
            <w:pPr>
              <w:adjustRightInd w:val="0"/>
              <w:snapToGrid w:val="0"/>
              <w:spacing w:before="156" w:beforeLines="50"/>
              <w:ind w:firstLine="480"/>
              <w:rPr>
                <w:sz w:val="24"/>
              </w:rPr>
            </w:pPr>
          </w:p>
          <w:p w14:paraId="76E0E581">
            <w:pPr>
              <w:adjustRightInd w:val="0"/>
              <w:snapToGrid w:val="0"/>
              <w:spacing w:before="156" w:beforeLines="50"/>
              <w:ind w:firstLine="480"/>
              <w:rPr>
                <w:sz w:val="24"/>
              </w:rPr>
            </w:pPr>
          </w:p>
          <w:p w14:paraId="3EADCF16">
            <w:pPr>
              <w:adjustRightInd w:val="0"/>
              <w:snapToGrid w:val="0"/>
              <w:spacing w:before="156" w:beforeLines="50"/>
              <w:ind w:firstLine="480"/>
              <w:rPr>
                <w:sz w:val="24"/>
              </w:rPr>
            </w:pPr>
          </w:p>
          <w:p w14:paraId="0D98DEB0">
            <w:pPr>
              <w:adjustRightInd w:val="0"/>
              <w:snapToGrid w:val="0"/>
              <w:spacing w:before="156" w:beforeLines="50"/>
              <w:ind w:firstLine="480"/>
              <w:rPr>
                <w:sz w:val="24"/>
              </w:rPr>
            </w:pPr>
          </w:p>
          <w:p w14:paraId="31F8E956">
            <w:pPr>
              <w:adjustRightInd w:val="0"/>
              <w:snapToGrid w:val="0"/>
              <w:spacing w:before="156" w:beforeLines="50"/>
              <w:ind w:firstLine="480"/>
              <w:rPr>
                <w:sz w:val="24"/>
              </w:rPr>
            </w:pPr>
          </w:p>
          <w:p w14:paraId="5BB30E0B">
            <w:pPr>
              <w:adjustRightInd w:val="0"/>
              <w:snapToGrid w:val="0"/>
              <w:spacing w:before="156" w:beforeLines="50"/>
              <w:ind w:firstLine="480"/>
              <w:rPr>
                <w:sz w:val="24"/>
              </w:rPr>
            </w:pPr>
          </w:p>
          <w:p w14:paraId="34D98E19">
            <w:pPr>
              <w:adjustRightInd w:val="0"/>
              <w:snapToGrid w:val="0"/>
              <w:spacing w:before="156" w:beforeLines="50"/>
              <w:ind w:firstLine="480"/>
              <w:rPr>
                <w:sz w:val="24"/>
              </w:rPr>
            </w:pPr>
          </w:p>
          <w:p w14:paraId="5BBD17AB">
            <w:pPr>
              <w:adjustRightInd w:val="0"/>
              <w:snapToGrid w:val="0"/>
              <w:spacing w:line="300" w:lineRule="auto"/>
              <w:ind w:firstLine="482"/>
              <w:rPr>
                <w:sz w:val="24"/>
              </w:rPr>
            </w:pPr>
            <w:r>
              <w:rPr>
                <w:rFonts w:hint="eastAsia"/>
                <w:sz w:val="24"/>
              </w:rPr>
              <w:t>学位论文答辩委员会于20    年    月    日     时    分至    时    分听取了硕士生        的论文报告及对各种问题的回答，并经无记名投票，结果为  票同意,</w:t>
            </w:r>
          </w:p>
          <w:p w14:paraId="56A3CA23">
            <w:pPr>
              <w:adjustRightInd w:val="0"/>
              <w:snapToGrid w:val="0"/>
              <w:spacing w:line="300" w:lineRule="auto"/>
              <w:ind w:firstLine="482"/>
              <w:rPr>
                <w:rFonts w:hint="default"/>
                <w:sz w:val="24"/>
                <w:highlight w:val="none"/>
                <w:lang w:val="en-US" w:eastAsia="zh-CN"/>
              </w:rPr>
            </w:pPr>
            <w:r>
              <w:rPr>
                <w:rFonts w:hint="eastAsia"/>
                <w:sz w:val="24"/>
              </w:rPr>
              <w:t>票不同意，□通过 □未通过学位论文答辩</w:t>
            </w:r>
            <w:r>
              <w:rPr>
                <w:rFonts w:hint="eastAsia"/>
                <w:sz w:val="24"/>
                <w:highlight w:val="none"/>
                <w:lang w:eastAsia="zh-CN"/>
              </w:rPr>
              <w:t>，</w:t>
            </w:r>
            <w:r>
              <w:rPr>
                <w:rFonts w:hint="eastAsia"/>
                <w:sz w:val="24"/>
                <w:highlight w:val="none"/>
              </w:rPr>
              <w:t>□</w:t>
            </w:r>
            <w:r>
              <w:rPr>
                <w:rFonts w:hint="eastAsia"/>
                <w:sz w:val="24"/>
                <w:highlight w:val="none"/>
                <w:lang w:val="en-US" w:eastAsia="zh-CN"/>
              </w:rPr>
              <w:t>同意</w:t>
            </w:r>
            <w:r>
              <w:rPr>
                <w:rFonts w:hint="eastAsia"/>
                <w:sz w:val="24"/>
                <w:highlight w:val="none"/>
              </w:rPr>
              <w:t xml:space="preserve"> □</w:t>
            </w:r>
            <w:r>
              <w:rPr>
                <w:rFonts w:hint="eastAsia"/>
                <w:sz w:val="24"/>
                <w:highlight w:val="none"/>
                <w:lang w:val="en-US" w:eastAsia="zh-CN"/>
              </w:rPr>
              <w:t>不同意推荐参加校级优秀学位论文评选。</w:t>
            </w:r>
          </w:p>
          <w:p w14:paraId="6F7E98C0">
            <w:pPr>
              <w:adjustRightInd w:val="0"/>
              <w:snapToGrid w:val="0"/>
              <w:ind w:firstLine="482"/>
              <w:rPr>
                <w:sz w:val="18"/>
                <w:szCs w:val="18"/>
              </w:rPr>
            </w:pPr>
          </w:p>
          <w:p w14:paraId="38147C92">
            <w:pPr>
              <w:jc w:val="right"/>
              <w:rPr>
                <w:sz w:val="24"/>
              </w:rPr>
            </w:pPr>
            <w:r>
              <w:rPr>
                <w:rFonts w:hint="eastAsia"/>
                <w:sz w:val="24"/>
              </w:rPr>
              <w:t>答辩委员会主席（签名）：</w:t>
            </w:r>
            <w:r>
              <w:rPr>
                <w:sz w:val="24"/>
              </w:rPr>
              <w:t>__________________</w:t>
            </w:r>
          </w:p>
        </w:tc>
      </w:tr>
    </w:tbl>
    <w:p w14:paraId="4CE7F8E0">
      <w:pPr>
        <w:rPr>
          <w:rFonts w:ascii="黑体" w:eastAsia="黑体"/>
        </w:rPr>
      </w:pPr>
    </w:p>
    <w:p w14:paraId="3CBD30F2">
      <w:pPr>
        <w:rPr>
          <w:sz w:val="40"/>
          <w:szCs w:val="36"/>
        </w:rPr>
      </w:pPr>
    </w:p>
    <w:p w14:paraId="3ECA7175">
      <w:pPr>
        <w:jc w:val="center"/>
        <w:rPr>
          <w:sz w:val="40"/>
          <w:szCs w:val="36"/>
        </w:rPr>
      </w:pPr>
      <w:r>
        <w:rPr>
          <w:rFonts w:hint="eastAsia"/>
          <w:sz w:val="40"/>
          <w:szCs w:val="36"/>
        </w:rPr>
        <w:t>大连海洋大学研究生学位论文承诺书</w:t>
      </w:r>
    </w:p>
    <w:p w14:paraId="3092E04E">
      <w:pPr>
        <w:ind w:firstLine="640" w:firstLineChars="200"/>
        <w:rPr>
          <w:sz w:val="32"/>
          <w:szCs w:val="28"/>
        </w:rPr>
      </w:pPr>
      <w:r>
        <w:rPr>
          <w:rFonts w:hint="eastAsia"/>
          <w:sz w:val="32"/>
          <w:szCs w:val="28"/>
        </w:rPr>
        <w:t>本人呈交的学位论文是在导师指导下独立完成的研究成果。本人在论文写作中参考其他个人或集体已经发表的研究成果，均在文中以适当方式明确标明，并符合相关法律法规及《大连海洋大学研究生学位论文撰写规范》。</w:t>
      </w:r>
    </w:p>
    <w:p w14:paraId="4E1C4A7D">
      <w:pPr>
        <w:ind w:firstLine="640" w:firstLineChars="200"/>
        <w:rPr>
          <w:sz w:val="32"/>
          <w:szCs w:val="28"/>
        </w:rPr>
      </w:pPr>
      <w:r>
        <w:rPr>
          <w:rFonts w:hint="eastAsia"/>
          <w:sz w:val="32"/>
          <w:szCs w:val="28"/>
        </w:rPr>
        <w:t>另外，本人承诺答辩过程中呈交的学位论文和最终存档的学位论文与论文重复率检测时提交的论文为相同版本，存在差异之处为导师和答辩委员对本论文提出的不足之处做出的修改。如今后被发现学位论文有学术不端行为，则按照学校相关条款处理。</w:t>
      </w:r>
    </w:p>
    <w:p w14:paraId="0D16E1E7">
      <w:pPr>
        <w:ind w:firstLine="5440" w:firstLineChars="1700"/>
        <w:rPr>
          <w:sz w:val="32"/>
          <w:szCs w:val="28"/>
        </w:rPr>
      </w:pPr>
      <w:r>
        <w:rPr>
          <w:rFonts w:hint="eastAsia"/>
          <w:sz w:val="32"/>
          <w:szCs w:val="28"/>
        </w:rPr>
        <w:t>研究生（签名）:</w:t>
      </w:r>
    </w:p>
    <w:p w14:paraId="6C6C23D7">
      <w:pPr>
        <w:ind w:firstLine="6720" w:firstLineChars="2100"/>
        <w:rPr>
          <w:sz w:val="32"/>
          <w:szCs w:val="28"/>
        </w:rPr>
      </w:pPr>
      <w:r>
        <w:rPr>
          <w:rFonts w:hint="eastAsia"/>
          <w:sz w:val="32"/>
          <w:szCs w:val="28"/>
        </w:rPr>
        <w:t>年   月   日</w:t>
      </w:r>
    </w:p>
    <w:p w14:paraId="229469FE">
      <w:pPr>
        <w:ind w:firstLine="6720" w:firstLineChars="2100"/>
        <w:rPr>
          <w:sz w:val="32"/>
          <w:szCs w:val="28"/>
        </w:rPr>
      </w:pPr>
    </w:p>
    <w:p w14:paraId="35383170">
      <w:pPr>
        <w:ind w:firstLine="640" w:firstLineChars="200"/>
        <w:rPr>
          <w:sz w:val="32"/>
          <w:szCs w:val="28"/>
        </w:rPr>
      </w:pPr>
      <w:r>
        <w:rPr>
          <w:rFonts w:hint="eastAsia"/>
          <w:sz w:val="32"/>
          <w:szCs w:val="28"/>
        </w:rPr>
        <w:t>该同学呈交的学位论文是在本人指导下独立完成的研究成果。本人已经对学生毕业论文内容进行严格审核，论文写作中参考其他个人或集体已经发表的研究成果，均在文中以适当方式明确标明。该同学答辩过程中呈交的学位论文和最终存档的学位论文与论文重复率检测时提交的论文为相同版本，存在差异之处为本人和答辩委员对本论文提出的不足之处做出的修改。学位论文并符合相关法律法规及《大连海洋大学研究生学位论文撰写规范》。</w:t>
      </w:r>
    </w:p>
    <w:p w14:paraId="64906B6C">
      <w:pPr>
        <w:ind w:firstLine="5760" w:firstLineChars="1800"/>
        <w:rPr>
          <w:sz w:val="32"/>
          <w:szCs w:val="28"/>
        </w:rPr>
      </w:pPr>
      <w:r>
        <w:rPr>
          <w:rFonts w:hint="eastAsia"/>
          <w:sz w:val="32"/>
          <w:szCs w:val="28"/>
        </w:rPr>
        <w:t>导师（签名）：</w:t>
      </w:r>
    </w:p>
    <w:p w14:paraId="0FA61309">
      <w:pPr>
        <w:ind w:firstLine="6720" w:firstLineChars="2100"/>
        <w:rPr>
          <w:sz w:val="32"/>
          <w:szCs w:val="28"/>
        </w:rPr>
      </w:pPr>
      <w:r>
        <w:rPr>
          <w:rFonts w:hint="eastAsia"/>
          <w:sz w:val="32"/>
          <w:szCs w:val="28"/>
        </w:rPr>
        <w:t>年   月   日</w:t>
      </w:r>
    </w:p>
    <w:p w14:paraId="12BEDD95">
      <w:pPr>
        <w:rPr>
          <w:sz w:val="22"/>
        </w:rPr>
      </w:pPr>
    </w:p>
    <w:p w14:paraId="47168E7A"/>
    <w:p w14:paraId="14F257BE">
      <w:pPr>
        <w:rPr>
          <w:rFonts w:ascii="黑体" w:eastAsia="黑体"/>
        </w:rPr>
      </w:pPr>
    </w:p>
    <w:sectPr>
      <w:footerReference r:id="rId3" w:type="default"/>
      <w:pgSz w:w="11906" w:h="16838"/>
      <w:pgMar w:top="851" w:right="1134" w:bottom="851" w:left="1134" w:header="0" w:footer="39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36B76">
    <w:pPr>
      <w:pStyle w:val="4"/>
      <w:jc w:val="center"/>
    </w:pPr>
    <w:r>
      <w:fldChar w:fldCharType="begin"/>
    </w:r>
    <w:r>
      <w:instrText xml:space="preserve"> PAGE   \* MERGEFORMAT </w:instrText>
    </w:r>
    <w:r>
      <w:fldChar w:fldCharType="separate"/>
    </w:r>
    <w:r>
      <w:rPr>
        <w:lang w:val="zh-CN"/>
      </w:rPr>
      <w:t>4</w:t>
    </w:r>
    <w:r>
      <w:rPr>
        <w:lang w:val="zh-CN"/>
      </w:rPr>
      <w:fldChar w:fldCharType="end"/>
    </w:r>
  </w:p>
  <w:p w14:paraId="4F65B967">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kOWNkMzMxN2UxMmZmMjliMmQ1Y2I3ZGRjNDEyMDgifQ=="/>
  </w:docVars>
  <w:rsids>
    <w:rsidRoot w:val="009A58B5"/>
    <w:rsid w:val="000574F6"/>
    <w:rsid w:val="00080D78"/>
    <w:rsid w:val="000A37DC"/>
    <w:rsid w:val="000B7C29"/>
    <w:rsid w:val="000D290C"/>
    <w:rsid w:val="001234EF"/>
    <w:rsid w:val="001414B8"/>
    <w:rsid w:val="00147EAD"/>
    <w:rsid w:val="00165CDB"/>
    <w:rsid w:val="001D6149"/>
    <w:rsid w:val="001F4B41"/>
    <w:rsid w:val="001F6198"/>
    <w:rsid w:val="00211654"/>
    <w:rsid w:val="0023441A"/>
    <w:rsid w:val="00302486"/>
    <w:rsid w:val="00302DC6"/>
    <w:rsid w:val="0034247D"/>
    <w:rsid w:val="00351246"/>
    <w:rsid w:val="0036453C"/>
    <w:rsid w:val="00365FF3"/>
    <w:rsid w:val="003739F3"/>
    <w:rsid w:val="003B0FCE"/>
    <w:rsid w:val="003B665A"/>
    <w:rsid w:val="003E1682"/>
    <w:rsid w:val="003E6D6D"/>
    <w:rsid w:val="00441783"/>
    <w:rsid w:val="00466258"/>
    <w:rsid w:val="004E46DF"/>
    <w:rsid w:val="00573ECF"/>
    <w:rsid w:val="00587A17"/>
    <w:rsid w:val="005A5E9A"/>
    <w:rsid w:val="005A7659"/>
    <w:rsid w:val="005D3EF2"/>
    <w:rsid w:val="006154DC"/>
    <w:rsid w:val="00673384"/>
    <w:rsid w:val="00693E73"/>
    <w:rsid w:val="00742DE4"/>
    <w:rsid w:val="00802C0D"/>
    <w:rsid w:val="008244B2"/>
    <w:rsid w:val="00851927"/>
    <w:rsid w:val="008927E8"/>
    <w:rsid w:val="008B06FA"/>
    <w:rsid w:val="00944F9C"/>
    <w:rsid w:val="00956F89"/>
    <w:rsid w:val="00957027"/>
    <w:rsid w:val="009A58B5"/>
    <w:rsid w:val="009E0B03"/>
    <w:rsid w:val="00A51493"/>
    <w:rsid w:val="00A519B5"/>
    <w:rsid w:val="00A645D5"/>
    <w:rsid w:val="00AF4DEA"/>
    <w:rsid w:val="00B204F6"/>
    <w:rsid w:val="00B22361"/>
    <w:rsid w:val="00B75C25"/>
    <w:rsid w:val="00BB16DD"/>
    <w:rsid w:val="00C07650"/>
    <w:rsid w:val="00C07860"/>
    <w:rsid w:val="00C354AF"/>
    <w:rsid w:val="00C43DEF"/>
    <w:rsid w:val="00C625EE"/>
    <w:rsid w:val="00C70062"/>
    <w:rsid w:val="00C9582E"/>
    <w:rsid w:val="00CD0DDF"/>
    <w:rsid w:val="00CD685D"/>
    <w:rsid w:val="00D41858"/>
    <w:rsid w:val="00DA05BF"/>
    <w:rsid w:val="00E26A97"/>
    <w:rsid w:val="00EB756B"/>
    <w:rsid w:val="00EF04B0"/>
    <w:rsid w:val="00F1128C"/>
    <w:rsid w:val="00F12043"/>
    <w:rsid w:val="00F24690"/>
    <w:rsid w:val="03E31359"/>
    <w:rsid w:val="0CEB5015"/>
    <w:rsid w:val="40576217"/>
    <w:rsid w:val="586B4982"/>
    <w:rsid w:val="5F335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rPr>
      <w:rFonts w:ascii="宋体" w:hAnsi="宋体"/>
      <w:sz w:val="24"/>
      <w:szCs w:val="20"/>
    </w:rPr>
  </w:style>
  <w:style w:type="paragraph" w:styleId="3">
    <w:name w:val="Balloon Text"/>
    <w:basedOn w:val="1"/>
    <w:link w:val="11"/>
    <w:uiPriority w:val="0"/>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9">
    <w:name w:val="页眉 Char"/>
    <w:basedOn w:val="8"/>
    <w:link w:val="5"/>
    <w:qFormat/>
    <w:uiPriority w:val="0"/>
    <w:rPr>
      <w:kern w:val="2"/>
      <w:sz w:val="18"/>
      <w:szCs w:val="18"/>
    </w:rPr>
  </w:style>
  <w:style w:type="character" w:customStyle="1" w:styleId="10">
    <w:name w:val="页脚 Char"/>
    <w:basedOn w:val="8"/>
    <w:link w:val="4"/>
    <w:qFormat/>
    <w:uiPriority w:val="99"/>
    <w:rPr>
      <w:kern w:val="2"/>
      <w:sz w:val="18"/>
      <w:szCs w:val="18"/>
    </w:rPr>
  </w:style>
  <w:style w:type="character" w:customStyle="1" w:styleId="11">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04CC3-92B3-4B40-8FA5-A960D231C759}">
  <ds:schemaRefs/>
</ds:datastoreItem>
</file>

<file path=docProps/app.xml><?xml version="1.0" encoding="utf-8"?>
<Properties xmlns="http://schemas.openxmlformats.org/officeDocument/2006/extended-properties" xmlns:vt="http://schemas.openxmlformats.org/officeDocument/2006/docPropsVTypes">
  <Template>Normal</Template>
  <Company>legend</Company>
  <Pages>4</Pages>
  <Words>851</Words>
  <Characters>912</Characters>
  <Lines>8</Lines>
  <Paragraphs>2</Paragraphs>
  <TotalTime>4</TotalTime>
  <ScaleCrop>false</ScaleCrop>
  <LinksUpToDate>false</LinksUpToDate>
  <CharactersWithSpaces>1129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2018-05-08T02:01:00Z</dcterms:created>
  <dc:creator>Legend User</dc:creator>
  <cp:lastModifiedBy>象</cp:lastModifiedBy>
  <cp:lastPrinted>2025-05-08T04:55:00Z</cp:lastPrinted>
  <dcterms:modified xsi:type="dcterms:W3CDTF">2026-06-23T07:15:23Z</dcterms:modified>
  <dc:title>中国海洋大学博士学位论文定量评议表</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9856A6F67FA24DA6AF05271A7C6E1ADA_13</vt:lpwstr>
  </property>
  <property fmtid="{D5CDD505-2E9C-101B-9397-08002B2CF9AE}" pid="4" name="KSOTemplateDocerSaveRecord">
    <vt:lpwstr>eyJoZGlkIjoiNTI5OGFhZDA2MDVmNzk5NjJlMTUyNjY3MTQ4MTUwMjgiLCJ1c2VySWQiOiI1ODY3NTIxNzcifQ==</vt:lpwstr>
  </property>
</Properties>
</file>