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大 连 海 洋 大 学</w:t>
      </w:r>
    </w:p>
    <w:p>
      <w:pPr>
        <w:spacing w:afterLines="5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全日制硕士专业学位研究生专业实践考核评分表</w:t>
      </w:r>
    </w:p>
    <w:p>
      <w:pPr>
        <w:adjustRightInd w:val="0"/>
        <w:snapToGrid w:val="0"/>
        <w:spacing w:beforeLines="100" w:afterLine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姓名:            专业学位类别：            学科领域（方向）：</w:t>
      </w:r>
    </w:p>
    <w:tbl>
      <w:tblPr>
        <w:tblStyle w:val="3"/>
        <w:tblW w:w="91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20"/>
        <w:gridCol w:w="977"/>
        <w:gridCol w:w="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一级指标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二级指标及要素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档次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A.思想品德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及学风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(10%)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50"/>
              <w:ind w:left="0" w:firstLine="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思想品质  </w:t>
            </w:r>
            <w:r>
              <w:rPr>
                <w:rFonts w:hint="eastAsia" w:ascii="宋体" w:hAnsi="宋体"/>
              </w:rPr>
              <w:t>坚持党的方针路线 热爱祖国 献身事业 职业道德 文明礼貌 尊敬师长 生活作风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2．组织纪律  </w:t>
            </w:r>
            <w:r>
              <w:rPr>
                <w:rFonts w:hint="eastAsia" w:ascii="宋体" w:hAnsi="宋体"/>
              </w:rPr>
              <w:t>遵守党纪国法及校纪校规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3．集体观念  </w:t>
            </w:r>
            <w:r>
              <w:rPr>
                <w:rFonts w:hint="eastAsia" w:ascii="宋体" w:hAnsi="宋体"/>
              </w:rPr>
              <w:t>公益活动 学术活动 关心集体 团结协作</w:t>
            </w:r>
          </w:p>
          <w:p>
            <w:pPr>
              <w:adjustRightInd w:val="0"/>
              <w:snapToGrid w:val="0"/>
              <w:spacing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4．治学态度  </w:t>
            </w:r>
            <w:r>
              <w:rPr>
                <w:rFonts w:hint="eastAsia" w:ascii="宋体" w:hAnsi="宋体"/>
              </w:rPr>
              <w:t>求实创新 勤奋好学 刻苦钻研</w:t>
            </w:r>
          </w:p>
        </w:tc>
        <w:tc>
          <w:tcPr>
            <w:tcW w:w="977" w:type="dxa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</w:tc>
        <w:tc>
          <w:tcPr>
            <w:tcW w:w="71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B、研究能力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（40%）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1．查阅文献与综合分析能力</w:t>
            </w:r>
            <w:r>
              <w:rPr>
                <w:rFonts w:hint="eastAsia" w:ascii="宋体" w:hAnsi="宋体"/>
              </w:rPr>
              <w:t xml:space="preserve">  文献调研 综合分析 了解学术前沿和发展趋势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2．学位论文选题  </w:t>
            </w:r>
            <w:r>
              <w:rPr>
                <w:rFonts w:hint="eastAsia" w:ascii="宋体" w:hAnsi="宋体"/>
              </w:rPr>
              <w:t>来源于应用课题或现实问题 职业背景和应用价值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3．学位论文开题报告  </w:t>
            </w:r>
            <w:r>
              <w:rPr>
                <w:rFonts w:hint="eastAsia" w:ascii="宋体" w:hAnsi="宋体"/>
              </w:rPr>
              <w:t>公开论证 理论联系实际 实用价值 技术路线  研究手段、方法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4．独立研究能力  </w:t>
            </w:r>
            <w:r>
              <w:rPr>
                <w:rFonts w:hint="eastAsia" w:ascii="宋体" w:hAnsi="宋体"/>
              </w:rPr>
              <w:t>实践(验)技能 调查研究能力 综合运用科学理论、方法和技术手段解决实际问题的能力 解决实际问题的新思想、新方法和新进展 学位论文工作的先进性、技术难度和工作量 学位论文进展等</w:t>
            </w:r>
          </w:p>
          <w:p>
            <w:pPr>
              <w:adjustRightInd w:val="0"/>
              <w:snapToGrid w:val="0"/>
              <w:spacing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5．其他  </w:t>
            </w:r>
            <w:r>
              <w:rPr>
                <w:rFonts w:hint="eastAsia" w:ascii="宋体" w:hAnsi="宋体"/>
              </w:rPr>
              <w:t>学习期间发表论文、译文及参加学术活动、项目或课题情况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0-15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5-20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10-20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10-30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0-15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C、职业能力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（40%）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1．工作能力  </w:t>
            </w:r>
            <w:r>
              <w:rPr>
                <w:rFonts w:hint="eastAsia" w:ascii="宋体" w:hAnsi="宋体"/>
              </w:rPr>
              <w:t>深入基层 职业思维 工作主动勤垦 从业技能  独立担负教育教学、科技服务、技术监督、管理与开发、项目规划设计与实施等工作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2．社会适应能力  </w:t>
            </w:r>
            <w:r>
              <w:rPr>
                <w:rFonts w:hint="eastAsia" w:ascii="宋体" w:hAnsi="宋体"/>
              </w:rPr>
              <w:t>了解社会、向社会学习能力 社会经验 团队精神</w:t>
            </w:r>
          </w:p>
          <w:p>
            <w:pPr>
              <w:adjustRightInd w:val="0"/>
              <w:snapToGrid w:val="0"/>
              <w:spacing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３．语言表达能力  </w:t>
            </w:r>
            <w:r>
              <w:rPr>
                <w:rFonts w:hint="eastAsia" w:ascii="宋体" w:hAnsi="宋体"/>
              </w:rPr>
              <w:t>职业语言 沟通交流能力 写作能力 文字表达逻辑性、结构性、规范性 独到见解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10-40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10-30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10-30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D、健康状况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（10%）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身心健康状况 参加各项体育活动情况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10-100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考核结果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（100%）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总评分=0.1A+0.4B+0.4C+0.1D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优  90-100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良  80-89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合格  60-79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不合格 59以下</w:t>
            </w:r>
          </w:p>
        </w:tc>
      </w:tr>
    </w:tbl>
    <w:p>
      <w:pPr>
        <w:adjustRightInd w:val="0"/>
        <w:snapToGrid w:val="0"/>
        <w:spacing w:beforeLines="50"/>
        <w:jc w:val="left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说明：在考核时，按二级指标及要素进行评定，根据评分档次在“评分”栏评出分数。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B77"/>
    <w:multiLevelType w:val="multilevel"/>
    <w:tmpl w:val="22C04B7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CF"/>
    <w:rsid w:val="0013735B"/>
    <w:rsid w:val="001D62CE"/>
    <w:rsid w:val="001F1ECF"/>
    <w:rsid w:val="0061555B"/>
    <w:rsid w:val="00622F80"/>
    <w:rsid w:val="006E3B02"/>
    <w:rsid w:val="00806DA5"/>
    <w:rsid w:val="00863297"/>
    <w:rsid w:val="009157E6"/>
    <w:rsid w:val="00E8652D"/>
    <w:rsid w:val="13990268"/>
    <w:rsid w:val="39A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2018-04-04T09:20:00Z</dcterms:created>
  <dc:creator>李雅奇</dc:creator>
  <cp:lastModifiedBy>Administrator</cp:lastModifiedBy>
  <cp:lastPrinted>2018-04-11T08:21:37Z</cp:lastPrinted>
  <dcterms:modified xsi:type="dcterms:W3CDTF">2018-04-11T08:22:08Z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